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1E" w:rsidRPr="00D4131E" w:rsidRDefault="0001591E" w:rsidP="003721CF">
      <w:pPr>
        <w:widowControl/>
        <w:spacing w:after="160" w:line="259" w:lineRule="auto"/>
        <w:ind w:left="0" w:firstLine="0"/>
        <w:jc w:val="center"/>
        <w:rPr>
          <w:sz w:val="28"/>
          <w:szCs w:val="28"/>
          <w:lang w:val="uk-UA" w:eastAsia="en-US"/>
        </w:rPr>
      </w:pPr>
      <w:r w:rsidRPr="00D4131E">
        <w:rPr>
          <w:sz w:val="28"/>
          <w:szCs w:val="28"/>
          <w:lang w:val="uk-UA"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25pt;height:612.75pt">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2"/>
        <w:gridCol w:w="12434"/>
      </w:tblGrid>
      <w:tr w:rsidR="0001591E" w:rsidRPr="00381A2B" w:rsidTr="00577B8B">
        <w:trPr>
          <w:trHeight w:val="521"/>
        </w:trPr>
        <w:tc>
          <w:tcPr>
            <w:tcW w:w="3936" w:type="dxa"/>
          </w:tcPr>
          <w:p w:rsidR="0001591E" w:rsidRPr="00381A2B" w:rsidRDefault="0001591E" w:rsidP="00577B8B">
            <w:pPr>
              <w:widowControl/>
              <w:spacing w:line="240" w:lineRule="auto"/>
              <w:ind w:left="0" w:firstLine="0"/>
              <w:jc w:val="left"/>
              <w:rPr>
                <w:b/>
                <w:sz w:val="24"/>
                <w:szCs w:val="24"/>
                <w:lang w:val="uk-UA" w:eastAsia="en-US"/>
              </w:rPr>
            </w:pPr>
            <w:r w:rsidRPr="00381A2B">
              <w:rPr>
                <w:b/>
                <w:sz w:val="24"/>
                <w:szCs w:val="24"/>
                <w:lang w:val="uk-UA" w:eastAsia="en-US"/>
              </w:rPr>
              <w:t>Назва освітньої компоненти</w:t>
            </w:r>
          </w:p>
        </w:tc>
        <w:tc>
          <w:tcPr>
            <w:tcW w:w="10206" w:type="dxa"/>
          </w:tcPr>
          <w:p w:rsidR="0001591E" w:rsidRPr="00381A2B" w:rsidRDefault="0001591E" w:rsidP="00577B8B">
            <w:pPr>
              <w:widowControl/>
              <w:spacing w:line="240" w:lineRule="auto"/>
              <w:ind w:left="0" w:firstLine="0"/>
              <w:jc w:val="left"/>
              <w:rPr>
                <w:sz w:val="24"/>
                <w:szCs w:val="24"/>
                <w:lang w:val="uk-UA" w:eastAsia="en-US"/>
              </w:rPr>
            </w:pPr>
            <w:r>
              <w:rPr>
                <w:sz w:val="24"/>
                <w:szCs w:val="24"/>
                <w:lang w:val="uk-UA" w:eastAsia="en-US"/>
              </w:rPr>
              <w:t>Організація управління в екологічній діляьності</w:t>
            </w:r>
          </w:p>
        </w:tc>
      </w:tr>
      <w:tr w:rsidR="0001591E" w:rsidRPr="00381A2B" w:rsidTr="00AB0A77">
        <w:tc>
          <w:tcPr>
            <w:tcW w:w="3936" w:type="dxa"/>
          </w:tcPr>
          <w:p w:rsidR="0001591E" w:rsidRPr="00381A2B" w:rsidRDefault="0001591E" w:rsidP="001C1A15">
            <w:pPr>
              <w:widowControl/>
              <w:spacing w:line="240" w:lineRule="auto"/>
              <w:ind w:left="0" w:firstLine="0"/>
              <w:jc w:val="left"/>
              <w:rPr>
                <w:b/>
                <w:sz w:val="24"/>
                <w:szCs w:val="24"/>
                <w:lang w:val="uk-UA" w:eastAsia="en-US"/>
              </w:rPr>
            </w:pPr>
            <w:r w:rsidRPr="00381A2B">
              <w:rPr>
                <w:b/>
                <w:sz w:val="24"/>
                <w:szCs w:val="24"/>
                <w:lang w:val="uk-UA" w:eastAsia="en-US"/>
              </w:rPr>
              <w:t>Викладач (і)</w:t>
            </w:r>
          </w:p>
        </w:tc>
        <w:tc>
          <w:tcPr>
            <w:tcW w:w="10206" w:type="dxa"/>
          </w:tcPr>
          <w:p w:rsidR="0001591E" w:rsidRPr="00381A2B" w:rsidRDefault="0001591E" w:rsidP="001C1A15">
            <w:pPr>
              <w:widowControl/>
              <w:spacing w:line="240" w:lineRule="auto"/>
              <w:ind w:left="0" w:firstLine="0"/>
              <w:jc w:val="left"/>
              <w:rPr>
                <w:sz w:val="24"/>
                <w:szCs w:val="24"/>
                <w:lang w:val="uk-UA" w:eastAsia="en-US"/>
              </w:rPr>
            </w:pPr>
            <w:r w:rsidRPr="00381A2B">
              <w:rPr>
                <w:sz w:val="24"/>
                <w:szCs w:val="24"/>
                <w:lang w:val="uk-UA" w:eastAsia="en-US"/>
              </w:rPr>
              <w:t>Шахман Ірина Олександрівна, кандидатка географічних наук, доцентка кафедри географії та екології</w:t>
            </w:r>
          </w:p>
        </w:tc>
      </w:tr>
      <w:tr w:rsidR="0001591E" w:rsidRPr="00D4131E" w:rsidTr="00AB0A77">
        <w:tc>
          <w:tcPr>
            <w:tcW w:w="3936" w:type="dxa"/>
          </w:tcPr>
          <w:p w:rsidR="0001591E" w:rsidRPr="00381A2B" w:rsidRDefault="0001591E" w:rsidP="00AB0A77">
            <w:pPr>
              <w:widowControl/>
              <w:spacing w:line="360" w:lineRule="auto"/>
              <w:ind w:left="0" w:firstLine="0"/>
              <w:jc w:val="left"/>
              <w:rPr>
                <w:b/>
                <w:sz w:val="24"/>
                <w:szCs w:val="24"/>
                <w:lang w:val="uk-UA" w:eastAsia="en-US"/>
              </w:rPr>
            </w:pPr>
            <w:r w:rsidRPr="00381A2B">
              <w:rPr>
                <w:b/>
                <w:sz w:val="24"/>
                <w:szCs w:val="24"/>
                <w:lang w:val="uk-UA" w:eastAsia="en-US"/>
              </w:rPr>
              <w:t>Посилання на сайт</w:t>
            </w:r>
          </w:p>
        </w:tc>
        <w:tc>
          <w:tcPr>
            <w:tcW w:w="10206" w:type="dxa"/>
          </w:tcPr>
          <w:p w:rsidR="0001591E" w:rsidRPr="00830079" w:rsidRDefault="0001591E" w:rsidP="00577B8B">
            <w:pPr>
              <w:widowControl/>
              <w:spacing w:line="360" w:lineRule="auto"/>
              <w:ind w:left="0" w:firstLine="0"/>
              <w:jc w:val="left"/>
              <w:rPr>
                <w:sz w:val="24"/>
                <w:szCs w:val="24"/>
                <w:lang w:val="uk-UA" w:eastAsia="en-US"/>
              </w:rPr>
            </w:pPr>
            <w:r w:rsidRPr="00830079">
              <w:rPr>
                <w:sz w:val="24"/>
                <w:szCs w:val="24"/>
                <w:shd w:val="clear" w:color="auto" w:fill="FFFFFF"/>
                <w:lang w:eastAsia="en-US"/>
              </w:rPr>
              <w:t>http</w:t>
            </w:r>
            <w:r w:rsidRPr="00830079">
              <w:rPr>
                <w:sz w:val="24"/>
                <w:szCs w:val="24"/>
                <w:shd w:val="clear" w:color="auto" w:fill="FFFFFF"/>
                <w:lang w:val="uk-UA" w:eastAsia="en-US"/>
              </w:rPr>
              <w:t>://</w:t>
            </w:r>
            <w:r w:rsidRPr="00830079">
              <w:rPr>
                <w:sz w:val="24"/>
                <w:szCs w:val="24"/>
                <w:shd w:val="clear" w:color="auto" w:fill="FFFFFF"/>
                <w:lang w:eastAsia="en-US"/>
              </w:rPr>
              <w:t>www</w:t>
            </w:r>
            <w:r w:rsidRPr="00830079">
              <w:rPr>
                <w:sz w:val="24"/>
                <w:szCs w:val="24"/>
                <w:shd w:val="clear" w:color="auto" w:fill="FFFFFF"/>
                <w:lang w:val="uk-UA" w:eastAsia="en-US"/>
              </w:rPr>
              <w:t>.</w:t>
            </w:r>
            <w:r w:rsidRPr="00830079">
              <w:rPr>
                <w:sz w:val="24"/>
                <w:szCs w:val="24"/>
                <w:shd w:val="clear" w:color="auto" w:fill="FFFFFF"/>
                <w:lang w:eastAsia="en-US"/>
              </w:rPr>
              <w:t>kspu</w:t>
            </w:r>
            <w:r w:rsidRPr="00830079">
              <w:rPr>
                <w:sz w:val="24"/>
                <w:szCs w:val="24"/>
                <w:shd w:val="clear" w:color="auto" w:fill="FFFFFF"/>
                <w:lang w:val="uk-UA" w:eastAsia="en-US"/>
              </w:rPr>
              <w:t>.</w:t>
            </w:r>
            <w:r w:rsidRPr="00830079">
              <w:rPr>
                <w:sz w:val="24"/>
                <w:szCs w:val="24"/>
                <w:shd w:val="clear" w:color="auto" w:fill="FFFFFF"/>
                <w:lang w:eastAsia="en-US"/>
              </w:rPr>
              <w:t>edu</w:t>
            </w:r>
            <w:r w:rsidRPr="00830079">
              <w:rPr>
                <w:sz w:val="24"/>
                <w:szCs w:val="24"/>
                <w:shd w:val="clear" w:color="auto" w:fill="FFFFFF"/>
                <w:lang w:val="uk-UA" w:eastAsia="en-US"/>
              </w:rPr>
              <w:t>/</w:t>
            </w:r>
            <w:r w:rsidRPr="00830079">
              <w:rPr>
                <w:sz w:val="24"/>
                <w:szCs w:val="24"/>
                <w:shd w:val="clear" w:color="auto" w:fill="FFFFFF"/>
                <w:lang w:eastAsia="en-US"/>
              </w:rPr>
              <w:t>About</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_</w:t>
            </w:r>
            <w:r w:rsidRPr="00830079">
              <w:rPr>
                <w:sz w:val="24"/>
                <w:szCs w:val="24"/>
                <w:shd w:val="clear" w:color="auto" w:fill="FFFFFF"/>
                <w:lang w:eastAsia="en-US"/>
              </w:rPr>
              <w:t>of</w:t>
            </w:r>
            <w:r w:rsidRPr="00830079">
              <w:rPr>
                <w:sz w:val="24"/>
                <w:szCs w:val="24"/>
                <w:shd w:val="clear" w:color="auto" w:fill="FFFFFF"/>
                <w:lang w:val="uk-UA" w:eastAsia="en-US"/>
              </w:rPr>
              <w:t>_</w:t>
            </w:r>
            <w:r w:rsidRPr="00830079">
              <w:rPr>
                <w:sz w:val="24"/>
                <w:szCs w:val="24"/>
                <w:shd w:val="clear" w:color="auto" w:fill="FFFFFF"/>
                <w:lang w:eastAsia="en-US"/>
              </w:rPr>
              <w:t>biolog</w:t>
            </w:r>
            <w:r w:rsidRPr="00830079">
              <w:rPr>
                <w:sz w:val="24"/>
                <w:szCs w:val="24"/>
                <w:shd w:val="clear" w:color="auto" w:fill="FFFFFF"/>
                <w:lang w:val="uk-UA" w:eastAsia="en-US"/>
              </w:rPr>
              <w:t>_</w:t>
            </w:r>
            <w:r w:rsidRPr="00830079">
              <w:rPr>
                <w:sz w:val="24"/>
                <w:szCs w:val="24"/>
                <w:shd w:val="clear" w:color="auto" w:fill="FFFFFF"/>
                <w:lang w:eastAsia="en-US"/>
              </w:rPr>
              <w:t>geograf</w:t>
            </w:r>
            <w:r w:rsidRPr="00830079">
              <w:rPr>
                <w:sz w:val="24"/>
                <w:szCs w:val="24"/>
                <w:shd w:val="clear" w:color="auto" w:fill="FFFFFF"/>
                <w:lang w:val="uk-UA" w:eastAsia="en-US"/>
              </w:rPr>
              <w:t>_</w:t>
            </w:r>
            <w:r w:rsidRPr="00830079">
              <w:rPr>
                <w:sz w:val="24"/>
                <w:szCs w:val="24"/>
                <w:shd w:val="clear" w:color="auto" w:fill="FFFFFF"/>
                <w:lang w:eastAsia="en-US"/>
              </w:rPr>
              <w:t>ecol</w:t>
            </w:r>
            <w:r w:rsidRPr="00830079">
              <w:rPr>
                <w:sz w:val="24"/>
                <w:szCs w:val="24"/>
                <w:shd w:val="clear" w:color="auto" w:fill="FFFFFF"/>
                <w:lang w:val="uk-UA" w:eastAsia="en-US"/>
              </w:rPr>
              <w:t>/</w:t>
            </w:r>
            <w:r w:rsidRPr="00830079">
              <w:rPr>
                <w:sz w:val="24"/>
                <w:szCs w:val="24"/>
                <w:shd w:val="clear" w:color="auto" w:fill="FFFFFF"/>
                <w:lang w:eastAsia="en-US"/>
              </w:rPr>
              <w:t>ChairEcologyGeography</w:t>
            </w:r>
            <w:r w:rsidRPr="00830079">
              <w:rPr>
                <w:sz w:val="24"/>
                <w:szCs w:val="24"/>
                <w:shd w:val="clear" w:color="auto" w:fill="FFFFFF"/>
                <w:lang w:val="uk-UA" w:eastAsia="en-US"/>
              </w:rPr>
              <w:t>/</w:t>
            </w:r>
            <w:r w:rsidRPr="00830079">
              <w:rPr>
                <w:sz w:val="24"/>
                <w:szCs w:val="24"/>
                <w:shd w:val="clear" w:color="auto" w:fill="FFFFFF"/>
                <w:lang w:eastAsia="en-US"/>
              </w:rPr>
              <w:t>Tasksforindependentwork</w:t>
            </w:r>
            <w:r w:rsidRPr="00830079">
              <w:rPr>
                <w:sz w:val="24"/>
                <w:szCs w:val="24"/>
                <w:shd w:val="clear" w:color="auto" w:fill="FFFFFF"/>
                <w:lang w:val="uk-UA" w:eastAsia="en-US"/>
              </w:rPr>
              <w:t>.</w:t>
            </w:r>
            <w:r w:rsidRPr="00830079">
              <w:rPr>
                <w:sz w:val="24"/>
                <w:szCs w:val="24"/>
                <w:shd w:val="clear" w:color="auto" w:fill="FFFFFF"/>
                <w:lang w:eastAsia="en-US"/>
              </w:rPr>
              <w:t>aspx</w:t>
            </w:r>
          </w:p>
          <w:p w:rsidR="0001591E" w:rsidRPr="00381A2B" w:rsidRDefault="0001591E" w:rsidP="00577B8B">
            <w:pPr>
              <w:widowControl/>
              <w:spacing w:line="360" w:lineRule="auto"/>
              <w:ind w:left="0" w:firstLine="0"/>
              <w:jc w:val="left"/>
              <w:rPr>
                <w:sz w:val="24"/>
                <w:szCs w:val="24"/>
                <w:lang w:val="uk-UA" w:eastAsia="en-US"/>
              </w:rPr>
            </w:pPr>
            <w:r w:rsidRPr="00830079">
              <w:rPr>
                <w:color w:val="222222"/>
                <w:sz w:val="24"/>
                <w:szCs w:val="24"/>
                <w:lang w:eastAsia="en-US"/>
              </w:rPr>
              <w:t>http</w:t>
            </w:r>
            <w:r w:rsidRPr="00830079">
              <w:rPr>
                <w:color w:val="222222"/>
                <w:sz w:val="24"/>
                <w:szCs w:val="24"/>
                <w:lang w:val="uk-UA" w:eastAsia="en-US"/>
              </w:rPr>
              <w:t>://</w:t>
            </w:r>
            <w:r w:rsidRPr="00830079">
              <w:rPr>
                <w:color w:val="222222"/>
                <w:sz w:val="24"/>
                <w:szCs w:val="24"/>
                <w:lang w:eastAsia="en-US"/>
              </w:rPr>
              <w:t>www</w:t>
            </w:r>
            <w:r w:rsidRPr="00830079">
              <w:rPr>
                <w:color w:val="222222"/>
                <w:sz w:val="24"/>
                <w:szCs w:val="24"/>
                <w:lang w:val="uk-UA" w:eastAsia="en-US"/>
              </w:rPr>
              <w:t>.</w:t>
            </w:r>
            <w:r w:rsidRPr="00830079">
              <w:rPr>
                <w:color w:val="222222"/>
                <w:sz w:val="24"/>
                <w:szCs w:val="24"/>
                <w:lang w:eastAsia="en-US"/>
              </w:rPr>
              <w:t>kspu</w:t>
            </w:r>
            <w:r w:rsidRPr="00830079">
              <w:rPr>
                <w:color w:val="222222"/>
                <w:sz w:val="24"/>
                <w:szCs w:val="24"/>
                <w:lang w:val="uk-UA" w:eastAsia="en-US"/>
              </w:rPr>
              <w:t>.</w:t>
            </w:r>
            <w:r w:rsidRPr="00830079">
              <w:rPr>
                <w:color w:val="222222"/>
                <w:sz w:val="24"/>
                <w:szCs w:val="24"/>
                <w:lang w:eastAsia="en-US"/>
              </w:rPr>
              <w:t>edu</w:t>
            </w:r>
            <w:r w:rsidRPr="00830079">
              <w:rPr>
                <w:color w:val="222222"/>
                <w:sz w:val="24"/>
                <w:szCs w:val="24"/>
                <w:lang w:val="uk-UA" w:eastAsia="en-US"/>
              </w:rPr>
              <w:t>/</w:t>
            </w:r>
            <w:r w:rsidRPr="00830079">
              <w:rPr>
                <w:color w:val="222222"/>
                <w:sz w:val="24"/>
                <w:szCs w:val="24"/>
                <w:lang w:eastAsia="en-US"/>
              </w:rPr>
              <w:t>About</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_</w:t>
            </w:r>
            <w:r w:rsidRPr="00830079">
              <w:rPr>
                <w:color w:val="222222"/>
                <w:sz w:val="24"/>
                <w:szCs w:val="24"/>
                <w:lang w:eastAsia="en-US"/>
              </w:rPr>
              <w:t>of</w:t>
            </w:r>
            <w:r w:rsidRPr="00830079">
              <w:rPr>
                <w:color w:val="222222"/>
                <w:sz w:val="24"/>
                <w:szCs w:val="24"/>
                <w:lang w:val="uk-UA" w:eastAsia="en-US"/>
              </w:rPr>
              <w:t>_</w:t>
            </w:r>
            <w:r w:rsidRPr="00830079">
              <w:rPr>
                <w:color w:val="222222"/>
                <w:sz w:val="24"/>
                <w:szCs w:val="24"/>
                <w:lang w:eastAsia="en-US"/>
              </w:rPr>
              <w:t>biolog</w:t>
            </w:r>
            <w:r w:rsidRPr="00830079">
              <w:rPr>
                <w:color w:val="222222"/>
                <w:sz w:val="24"/>
                <w:szCs w:val="24"/>
                <w:lang w:val="uk-UA" w:eastAsia="en-US"/>
              </w:rPr>
              <w:t>_</w:t>
            </w:r>
            <w:r w:rsidRPr="00830079">
              <w:rPr>
                <w:color w:val="222222"/>
                <w:sz w:val="24"/>
                <w:szCs w:val="24"/>
                <w:lang w:eastAsia="en-US"/>
              </w:rPr>
              <w:t>geograf</w:t>
            </w:r>
            <w:r w:rsidRPr="00830079">
              <w:rPr>
                <w:color w:val="222222"/>
                <w:sz w:val="24"/>
                <w:szCs w:val="24"/>
                <w:lang w:val="uk-UA" w:eastAsia="en-US"/>
              </w:rPr>
              <w:t>_</w:t>
            </w:r>
            <w:r w:rsidRPr="00830079">
              <w:rPr>
                <w:color w:val="222222"/>
                <w:sz w:val="24"/>
                <w:szCs w:val="24"/>
                <w:lang w:eastAsia="en-US"/>
              </w:rPr>
              <w:t>ecol</w:t>
            </w:r>
            <w:r w:rsidRPr="00830079">
              <w:rPr>
                <w:color w:val="222222"/>
                <w:sz w:val="24"/>
                <w:szCs w:val="24"/>
                <w:lang w:val="uk-UA" w:eastAsia="en-US"/>
              </w:rPr>
              <w:t>/</w:t>
            </w:r>
            <w:r w:rsidRPr="00830079">
              <w:rPr>
                <w:color w:val="222222"/>
                <w:sz w:val="24"/>
                <w:szCs w:val="24"/>
                <w:lang w:eastAsia="en-US"/>
              </w:rPr>
              <w:t>ChairEcologyGeography</w:t>
            </w:r>
            <w:r w:rsidRPr="00830079">
              <w:rPr>
                <w:color w:val="222222"/>
                <w:sz w:val="24"/>
                <w:szCs w:val="24"/>
                <w:lang w:val="uk-UA" w:eastAsia="en-US"/>
              </w:rPr>
              <w:t>/</w:t>
            </w:r>
            <w:r w:rsidRPr="00830079">
              <w:rPr>
                <w:color w:val="222222"/>
                <w:sz w:val="24"/>
                <w:szCs w:val="24"/>
                <w:lang w:eastAsia="en-US"/>
              </w:rPr>
              <w:t>disciplineslist</w:t>
            </w:r>
            <w:r w:rsidRPr="00830079">
              <w:rPr>
                <w:color w:val="222222"/>
                <w:sz w:val="24"/>
                <w:szCs w:val="24"/>
                <w:lang w:val="uk-UA" w:eastAsia="en-US"/>
              </w:rPr>
              <w:t>.</w:t>
            </w:r>
            <w:r w:rsidRPr="00830079">
              <w:rPr>
                <w:color w:val="222222"/>
                <w:sz w:val="24"/>
                <w:szCs w:val="24"/>
                <w:lang w:eastAsia="en-US"/>
              </w:rPr>
              <w:t>aspx</w:t>
            </w:r>
          </w:p>
        </w:tc>
      </w:tr>
      <w:tr w:rsidR="0001591E" w:rsidRPr="00381A2B" w:rsidTr="00AB0A77">
        <w:tc>
          <w:tcPr>
            <w:tcW w:w="3936" w:type="dxa"/>
          </w:tcPr>
          <w:p w:rsidR="0001591E" w:rsidRPr="00381A2B" w:rsidRDefault="0001591E" w:rsidP="00AB0A77">
            <w:pPr>
              <w:widowControl/>
              <w:spacing w:line="360" w:lineRule="auto"/>
              <w:ind w:left="0" w:firstLine="0"/>
              <w:jc w:val="left"/>
              <w:rPr>
                <w:b/>
                <w:sz w:val="24"/>
                <w:szCs w:val="24"/>
                <w:lang w:val="uk-UA" w:eastAsia="en-US"/>
              </w:rPr>
            </w:pPr>
            <w:r>
              <w:rPr>
                <w:b/>
                <w:sz w:val="24"/>
                <w:szCs w:val="24"/>
                <w:lang w:val="uk-UA" w:eastAsia="en-US"/>
              </w:rPr>
              <w:t>Контактний тел.</w:t>
            </w:r>
          </w:p>
        </w:tc>
        <w:tc>
          <w:tcPr>
            <w:tcW w:w="10206" w:type="dxa"/>
          </w:tcPr>
          <w:p w:rsidR="0001591E" w:rsidRPr="00381A2B" w:rsidRDefault="0001591E" w:rsidP="00AB0A77">
            <w:pPr>
              <w:widowControl/>
              <w:spacing w:line="360" w:lineRule="auto"/>
              <w:ind w:left="0" w:firstLine="0"/>
              <w:jc w:val="left"/>
              <w:rPr>
                <w:sz w:val="24"/>
                <w:szCs w:val="24"/>
                <w:lang w:val="uk-UA" w:eastAsia="en-US"/>
              </w:rPr>
            </w:pPr>
            <w:r w:rsidRPr="00381A2B">
              <w:rPr>
                <w:sz w:val="24"/>
                <w:szCs w:val="24"/>
                <w:lang w:val="uk-UA" w:eastAsia="en-US"/>
              </w:rPr>
              <w:t>+38 050 93 66 753</w:t>
            </w:r>
          </w:p>
        </w:tc>
      </w:tr>
      <w:tr w:rsidR="0001591E" w:rsidRPr="00D4131E" w:rsidTr="00AB0A77">
        <w:tc>
          <w:tcPr>
            <w:tcW w:w="3936" w:type="dxa"/>
          </w:tcPr>
          <w:p w:rsidR="0001591E" w:rsidRPr="00381A2B" w:rsidRDefault="0001591E" w:rsidP="00AB0A77">
            <w:pPr>
              <w:widowControl/>
              <w:spacing w:line="360" w:lineRule="auto"/>
              <w:ind w:left="0" w:firstLine="0"/>
              <w:jc w:val="left"/>
              <w:rPr>
                <w:sz w:val="24"/>
                <w:szCs w:val="24"/>
                <w:lang w:val="uk-UA" w:eastAsia="en-US"/>
              </w:rPr>
            </w:pPr>
            <w:r w:rsidRPr="00381A2B">
              <w:rPr>
                <w:b/>
                <w:color w:val="000000"/>
                <w:sz w:val="24"/>
                <w:szCs w:val="24"/>
                <w:lang w:eastAsia="en-US"/>
              </w:rPr>
              <w:t>E-mail викладача:</w:t>
            </w:r>
          </w:p>
        </w:tc>
        <w:tc>
          <w:tcPr>
            <w:tcW w:w="10206" w:type="dxa"/>
          </w:tcPr>
          <w:p w:rsidR="0001591E" w:rsidRPr="00381A2B" w:rsidRDefault="0001591E" w:rsidP="0051083F">
            <w:pPr>
              <w:widowControl/>
              <w:spacing w:after="160" w:line="259" w:lineRule="auto"/>
              <w:ind w:left="0" w:firstLine="0"/>
              <w:jc w:val="left"/>
              <w:rPr>
                <w:sz w:val="24"/>
                <w:szCs w:val="24"/>
                <w:lang w:val="uk-UA" w:eastAsia="en-US"/>
              </w:rPr>
            </w:pPr>
            <w:r w:rsidRPr="00381A2B">
              <w:rPr>
                <w:sz w:val="24"/>
                <w:szCs w:val="24"/>
                <w:lang w:eastAsia="en-US"/>
              </w:rPr>
              <w:t>shakhman</w:t>
            </w:r>
            <w:r w:rsidRPr="00381A2B">
              <w:rPr>
                <w:sz w:val="24"/>
                <w:szCs w:val="24"/>
                <w:lang w:val="uk-UA" w:eastAsia="en-US"/>
              </w:rPr>
              <w:t>.</w:t>
            </w:r>
            <w:r w:rsidRPr="00381A2B">
              <w:rPr>
                <w:sz w:val="24"/>
                <w:szCs w:val="24"/>
                <w:lang w:eastAsia="en-US"/>
              </w:rPr>
              <w:t>i</w:t>
            </w:r>
            <w:r w:rsidRPr="00381A2B">
              <w:rPr>
                <w:sz w:val="24"/>
                <w:szCs w:val="24"/>
                <w:lang w:val="uk-UA" w:eastAsia="en-US"/>
              </w:rPr>
              <w:t>.</w:t>
            </w:r>
            <w:r w:rsidRPr="00381A2B">
              <w:rPr>
                <w:sz w:val="24"/>
                <w:szCs w:val="24"/>
                <w:lang w:eastAsia="en-US"/>
              </w:rPr>
              <w:t>a</w:t>
            </w:r>
            <w:r w:rsidRPr="00381A2B">
              <w:rPr>
                <w:sz w:val="24"/>
                <w:szCs w:val="24"/>
                <w:lang w:val="uk-UA" w:eastAsia="en-US"/>
              </w:rPr>
              <w:t>@</w:t>
            </w:r>
            <w:r w:rsidRPr="00381A2B">
              <w:rPr>
                <w:sz w:val="24"/>
                <w:szCs w:val="24"/>
                <w:lang w:eastAsia="en-US"/>
              </w:rPr>
              <w:t>ukr</w:t>
            </w:r>
            <w:r w:rsidRPr="00381A2B">
              <w:rPr>
                <w:sz w:val="24"/>
                <w:szCs w:val="24"/>
                <w:lang w:val="uk-UA" w:eastAsia="en-US"/>
              </w:rPr>
              <w:t>.</w:t>
            </w:r>
            <w:r w:rsidRPr="00381A2B">
              <w:rPr>
                <w:sz w:val="24"/>
                <w:szCs w:val="24"/>
                <w:lang w:eastAsia="en-US"/>
              </w:rPr>
              <w:t>net</w:t>
            </w:r>
          </w:p>
        </w:tc>
      </w:tr>
      <w:tr w:rsidR="0001591E" w:rsidRPr="00C57BF6" w:rsidTr="00AB0A77">
        <w:tc>
          <w:tcPr>
            <w:tcW w:w="3936" w:type="dxa"/>
          </w:tcPr>
          <w:p w:rsidR="0001591E" w:rsidRPr="00381A2B" w:rsidRDefault="0001591E" w:rsidP="00577B8B">
            <w:pPr>
              <w:widowControl/>
              <w:spacing w:line="240" w:lineRule="auto"/>
              <w:ind w:left="0" w:firstLine="0"/>
              <w:jc w:val="left"/>
              <w:rPr>
                <w:sz w:val="24"/>
                <w:szCs w:val="24"/>
                <w:highlight w:val="red"/>
                <w:lang w:val="uk-UA" w:eastAsia="en-US"/>
              </w:rPr>
            </w:pPr>
            <w:r w:rsidRPr="00381A2B">
              <w:rPr>
                <w:b/>
                <w:color w:val="000000"/>
                <w:sz w:val="24"/>
                <w:szCs w:val="24"/>
                <w:lang w:eastAsia="en-US"/>
              </w:rPr>
              <w:t>Графік консультацій</w:t>
            </w:r>
          </w:p>
        </w:tc>
        <w:tc>
          <w:tcPr>
            <w:tcW w:w="10206" w:type="dxa"/>
          </w:tcPr>
          <w:p w:rsidR="0001591E" w:rsidRPr="00C57BF6" w:rsidRDefault="0001591E" w:rsidP="00577B8B">
            <w:pPr>
              <w:widowControl/>
              <w:spacing w:line="240" w:lineRule="auto"/>
              <w:ind w:left="0" w:firstLine="0"/>
              <w:jc w:val="left"/>
              <w:rPr>
                <w:sz w:val="24"/>
                <w:szCs w:val="24"/>
                <w:lang w:val="uk-UA" w:eastAsia="en-US"/>
              </w:rPr>
            </w:pPr>
            <w:r>
              <w:rPr>
                <w:sz w:val="24"/>
                <w:szCs w:val="24"/>
                <w:lang w:val="uk-UA" w:eastAsia="en-US"/>
              </w:rPr>
              <w:t>В</w:t>
            </w:r>
            <w:r w:rsidRPr="00C57BF6">
              <w:rPr>
                <w:sz w:val="24"/>
                <w:szCs w:val="24"/>
                <w:lang w:val="uk-UA" w:eastAsia="en-US"/>
              </w:rPr>
              <w:t xml:space="preserve"> робочі дні</w:t>
            </w:r>
            <w:r>
              <w:rPr>
                <w:sz w:val="24"/>
                <w:szCs w:val="24"/>
                <w:lang w:val="uk-UA" w:eastAsia="en-US"/>
              </w:rPr>
              <w:t>:</w:t>
            </w:r>
            <w:r w:rsidRPr="00C57BF6">
              <w:rPr>
                <w:sz w:val="24"/>
                <w:szCs w:val="24"/>
                <w:lang w:val="uk-UA" w:eastAsia="en-US"/>
              </w:rPr>
              <w:t xml:space="preserve"> </w:t>
            </w:r>
            <w:r>
              <w:rPr>
                <w:sz w:val="24"/>
                <w:szCs w:val="24"/>
                <w:lang w:val="uk-UA" w:eastAsia="en-US"/>
              </w:rPr>
              <w:t>т</w:t>
            </w:r>
            <w:r w:rsidRPr="00C57BF6">
              <w:rPr>
                <w:sz w:val="24"/>
                <w:szCs w:val="24"/>
                <w:lang w:val="uk-UA" w:eastAsia="en-US"/>
              </w:rPr>
              <w:t>елефоном з 15</w:t>
            </w:r>
            <w:r>
              <w:rPr>
                <w:sz w:val="24"/>
                <w:szCs w:val="24"/>
                <w:lang w:val="uk-UA" w:eastAsia="en-US"/>
              </w:rPr>
              <w:t>.00</w:t>
            </w:r>
            <w:r w:rsidRPr="00C57BF6">
              <w:rPr>
                <w:sz w:val="24"/>
                <w:szCs w:val="24"/>
                <w:lang w:val="uk-UA" w:eastAsia="en-US"/>
              </w:rPr>
              <w:t>–16</w:t>
            </w:r>
            <w:r>
              <w:rPr>
                <w:sz w:val="24"/>
                <w:szCs w:val="24"/>
                <w:lang w:val="uk-UA" w:eastAsia="en-US"/>
              </w:rPr>
              <w:t>.00</w:t>
            </w:r>
            <w:r w:rsidRPr="00C57BF6">
              <w:rPr>
                <w:sz w:val="24"/>
                <w:szCs w:val="24"/>
                <w:lang w:val="uk-UA" w:eastAsia="en-US"/>
              </w:rPr>
              <w:t xml:space="preserve">; </w:t>
            </w:r>
            <w:r w:rsidRPr="00C57BF6">
              <w:rPr>
                <w:sz w:val="24"/>
                <w:szCs w:val="24"/>
                <w:lang w:val="en-US" w:eastAsia="en-US"/>
              </w:rPr>
              <w:t>Viber</w:t>
            </w:r>
            <w:r w:rsidRPr="00C57BF6">
              <w:rPr>
                <w:sz w:val="24"/>
                <w:szCs w:val="24"/>
                <w:lang w:val="uk-UA" w:eastAsia="en-US"/>
              </w:rPr>
              <w:t xml:space="preserve"> – 9.00–18.00, очно – за попередньою домовленістю телефоном</w:t>
            </w:r>
          </w:p>
        </w:tc>
      </w:tr>
    </w:tbl>
    <w:p w:rsidR="0001591E" w:rsidRPr="00381A2B" w:rsidRDefault="0001591E" w:rsidP="003721CF">
      <w:pPr>
        <w:widowControl/>
        <w:spacing w:after="160" w:line="259" w:lineRule="auto"/>
        <w:ind w:left="0" w:firstLine="0"/>
        <w:jc w:val="left"/>
        <w:rPr>
          <w:sz w:val="24"/>
          <w:szCs w:val="24"/>
          <w:lang w:val="uk-UA" w:eastAsia="en-US"/>
        </w:rPr>
      </w:pPr>
    </w:p>
    <w:p w:rsidR="0001591E" w:rsidRPr="00531749" w:rsidRDefault="0001591E" w:rsidP="00744EBC">
      <w:pPr>
        <w:pStyle w:val="ListParagraph"/>
        <w:numPr>
          <w:ilvl w:val="0"/>
          <w:numId w:val="1"/>
        </w:numPr>
        <w:spacing w:line="240" w:lineRule="auto"/>
        <w:rPr>
          <w:rFonts w:ascii="Times New Roman" w:hAnsi="Times New Roman"/>
          <w:b/>
          <w:sz w:val="28"/>
          <w:szCs w:val="28"/>
          <w:lang w:val="uk-UA"/>
        </w:rPr>
      </w:pPr>
      <w:r w:rsidRPr="00531749">
        <w:rPr>
          <w:rFonts w:ascii="Times New Roman" w:hAnsi="Times New Roman"/>
          <w:b/>
          <w:sz w:val="28"/>
          <w:szCs w:val="28"/>
          <w:lang w:val="uk-UA"/>
        </w:rPr>
        <w:t>Анотація до курсу</w:t>
      </w:r>
    </w:p>
    <w:p w:rsidR="0001591E" w:rsidRPr="00744EBC" w:rsidRDefault="0001591E" w:rsidP="00744EBC">
      <w:pPr>
        <w:pStyle w:val="ListParagraph"/>
        <w:spacing w:after="0" w:line="240" w:lineRule="auto"/>
        <w:ind w:left="0" w:firstLine="540"/>
        <w:jc w:val="both"/>
        <w:rPr>
          <w:rFonts w:ascii="Times New Roman" w:hAnsi="Times New Roman"/>
          <w:sz w:val="24"/>
          <w:szCs w:val="24"/>
          <w:lang w:val="uk-UA"/>
        </w:rPr>
      </w:pPr>
      <w:r w:rsidRPr="00836E14">
        <w:rPr>
          <w:rFonts w:ascii="Times New Roman" w:hAnsi="Times New Roman"/>
          <w:sz w:val="24"/>
          <w:szCs w:val="24"/>
          <w:lang w:val="uk-UA"/>
        </w:rPr>
        <w:t>Навчальна дисципліна «</w:t>
      </w:r>
      <w:r>
        <w:rPr>
          <w:rFonts w:ascii="Times New Roman" w:hAnsi="Times New Roman"/>
          <w:sz w:val="24"/>
          <w:szCs w:val="24"/>
          <w:lang w:val="uk-UA" w:eastAsia="en-US"/>
        </w:rPr>
        <w:t>Організація управління в екологічній діяльності</w:t>
      </w:r>
      <w:r w:rsidRPr="00A64130">
        <w:rPr>
          <w:rFonts w:ascii="Times New Roman" w:hAnsi="Times New Roman"/>
          <w:sz w:val="24"/>
          <w:szCs w:val="24"/>
          <w:lang w:val="uk-UA"/>
        </w:rPr>
        <w:t>»</w:t>
      </w:r>
      <w:r w:rsidRPr="00836E14">
        <w:rPr>
          <w:rFonts w:ascii="Times New Roman" w:hAnsi="Times New Roman"/>
          <w:sz w:val="24"/>
          <w:szCs w:val="24"/>
          <w:lang w:val="uk-UA"/>
        </w:rPr>
        <w:t xml:space="preserve"> </w:t>
      </w:r>
      <w:r w:rsidRPr="00A64130">
        <w:rPr>
          <w:rFonts w:ascii="Times New Roman" w:hAnsi="Times New Roman"/>
          <w:sz w:val="24"/>
          <w:szCs w:val="24"/>
          <w:lang w:val="uk-UA"/>
        </w:rPr>
        <w:t xml:space="preserve">формує </w:t>
      </w:r>
      <w:r w:rsidRPr="00A64130">
        <w:rPr>
          <w:rFonts w:ascii="Times New Roman" w:hAnsi="Times New Roman"/>
          <w:bCs/>
          <w:sz w:val="24"/>
          <w:lang w:val="uk-UA"/>
        </w:rPr>
        <w:t xml:space="preserve">комплексне уявлення </w:t>
      </w:r>
      <w:r w:rsidRPr="00744EBC">
        <w:rPr>
          <w:rFonts w:ascii="Times New Roman" w:hAnsi="Times New Roman"/>
          <w:bCs/>
          <w:sz w:val="24"/>
          <w:lang w:val="uk-UA"/>
        </w:rPr>
        <w:t>про державні установи екологічного спрямування, особливості їх функціонування, структуру, ієрархічність, а також про алгоритм управлінської діяльності.</w:t>
      </w:r>
      <w:r w:rsidRPr="00744EBC">
        <w:rPr>
          <w:rFonts w:ascii="Times New Roman" w:hAnsi="Times New Roman"/>
          <w:sz w:val="24"/>
          <w:szCs w:val="24"/>
          <w:lang w:val="uk-UA"/>
        </w:rPr>
        <w:t xml:space="preserve"> Глибоке оволодіння знаннями про процеси управління дозволить студентам впроваджувати в життя ідеї екологічного розвитку суспільства та відповідно допоможе їм стати висококваліфікованими спеціалістами в області екологічного управління.</w:t>
      </w:r>
    </w:p>
    <w:p w:rsidR="0001591E" w:rsidRPr="00A64130" w:rsidRDefault="0001591E" w:rsidP="00744EBC">
      <w:pPr>
        <w:pStyle w:val="ListParagraph"/>
        <w:spacing w:line="240" w:lineRule="auto"/>
        <w:ind w:left="360" w:firstLine="360"/>
        <w:jc w:val="both"/>
        <w:rPr>
          <w:rFonts w:ascii="Times New Roman" w:hAnsi="Times New Roman"/>
          <w:b/>
          <w:sz w:val="24"/>
          <w:szCs w:val="24"/>
          <w:highlight w:val="red"/>
          <w:lang w:val="uk-UA"/>
        </w:rPr>
      </w:pPr>
    </w:p>
    <w:p w:rsidR="0001591E" w:rsidRPr="00860DFE" w:rsidRDefault="0001591E" w:rsidP="00744EBC">
      <w:pPr>
        <w:pStyle w:val="ListParagraph"/>
        <w:numPr>
          <w:ilvl w:val="0"/>
          <w:numId w:val="1"/>
        </w:numPr>
        <w:spacing w:line="240" w:lineRule="auto"/>
        <w:rPr>
          <w:rFonts w:ascii="Times New Roman" w:hAnsi="Times New Roman"/>
          <w:b/>
          <w:sz w:val="28"/>
          <w:szCs w:val="28"/>
          <w:lang w:val="uk-UA"/>
        </w:rPr>
      </w:pPr>
      <w:r w:rsidRPr="00860DFE">
        <w:rPr>
          <w:rFonts w:ascii="Times New Roman" w:hAnsi="Times New Roman"/>
          <w:b/>
          <w:sz w:val="28"/>
          <w:szCs w:val="28"/>
          <w:lang w:val="uk-UA"/>
        </w:rPr>
        <w:t xml:space="preserve">Мета та цілі курсу </w:t>
      </w:r>
    </w:p>
    <w:p w:rsidR="0001591E" w:rsidRPr="00744EBC" w:rsidRDefault="0001591E" w:rsidP="00744EBC">
      <w:pPr>
        <w:widowControl/>
        <w:autoSpaceDE w:val="0"/>
        <w:autoSpaceDN w:val="0"/>
        <w:adjustRightInd w:val="0"/>
        <w:spacing w:line="240" w:lineRule="auto"/>
        <w:ind w:left="0" w:firstLine="539"/>
        <w:rPr>
          <w:rFonts w:eastAsia="TimesNewRomanPSMT"/>
          <w:sz w:val="24"/>
          <w:szCs w:val="24"/>
          <w:lang w:val="uk-UA"/>
        </w:rPr>
      </w:pPr>
      <w:r w:rsidRPr="00744EBC">
        <w:rPr>
          <w:b/>
          <w:sz w:val="24"/>
          <w:szCs w:val="24"/>
          <w:lang w:val="uk-UA"/>
        </w:rPr>
        <w:t>Мета курсу</w:t>
      </w:r>
      <w:r w:rsidRPr="00744EBC">
        <w:rPr>
          <w:sz w:val="24"/>
          <w:szCs w:val="24"/>
          <w:lang w:val="uk-UA"/>
        </w:rPr>
        <w:t xml:space="preserve">: </w:t>
      </w:r>
      <w:r w:rsidRPr="00744EBC">
        <w:rPr>
          <w:bCs/>
          <w:sz w:val="24"/>
          <w:szCs w:val="24"/>
          <w:lang w:val="uk-UA"/>
        </w:rPr>
        <w:t>ознайомити студентів із органами та установами державного управління, та особливостями їх функціонування, структурою та алгоритмом управлінської діяльності.</w:t>
      </w:r>
    </w:p>
    <w:p w:rsidR="0001591E" w:rsidRPr="00744EBC" w:rsidRDefault="0001591E" w:rsidP="00744EBC">
      <w:pPr>
        <w:pStyle w:val="ListParagraph"/>
        <w:spacing w:after="0" w:line="240" w:lineRule="auto"/>
        <w:ind w:left="0" w:firstLine="540"/>
        <w:rPr>
          <w:rFonts w:ascii="Times New Roman" w:hAnsi="Times New Roman"/>
          <w:b/>
          <w:sz w:val="24"/>
          <w:szCs w:val="24"/>
          <w:lang w:val="uk-UA"/>
        </w:rPr>
      </w:pPr>
      <w:r w:rsidRPr="00744EBC">
        <w:rPr>
          <w:rFonts w:ascii="Times New Roman" w:hAnsi="Times New Roman"/>
          <w:b/>
          <w:sz w:val="24"/>
          <w:szCs w:val="24"/>
          <w:lang w:val="uk-UA"/>
        </w:rPr>
        <w:t>Цілі курсу:</w:t>
      </w:r>
    </w:p>
    <w:p w:rsidR="0001591E" w:rsidRPr="00744EBC" w:rsidRDefault="0001591E" w:rsidP="00744EBC">
      <w:pPr>
        <w:pStyle w:val="BodyText"/>
        <w:widowControl/>
        <w:numPr>
          <w:ilvl w:val="0"/>
          <w:numId w:val="12"/>
        </w:numPr>
        <w:tabs>
          <w:tab w:val="left" w:pos="720"/>
        </w:tabs>
        <w:autoSpaceDE/>
        <w:autoSpaceDN/>
        <w:ind w:firstLine="540"/>
        <w:jc w:val="both"/>
        <w:rPr>
          <w:sz w:val="24"/>
          <w:szCs w:val="24"/>
        </w:rPr>
      </w:pPr>
      <w:r w:rsidRPr="00744EBC">
        <w:rPr>
          <w:rFonts w:eastAsia="TimesNewRomanPSMT"/>
          <w:sz w:val="24"/>
          <w:szCs w:val="24"/>
        </w:rPr>
        <w:t xml:space="preserve">Ознайомити </w:t>
      </w:r>
      <w:r w:rsidRPr="00744EBC">
        <w:rPr>
          <w:sz w:val="24"/>
          <w:szCs w:val="24"/>
        </w:rPr>
        <w:t>з основами теорії управління та методичними особливостями впровадження даних основ у життя</w:t>
      </w:r>
      <w:r w:rsidRPr="00744EBC">
        <w:rPr>
          <w:bCs/>
          <w:sz w:val="24"/>
          <w:szCs w:val="24"/>
        </w:rPr>
        <w:t>.</w:t>
      </w:r>
    </w:p>
    <w:p w:rsidR="0001591E" w:rsidRPr="00744EBC" w:rsidRDefault="0001591E" w:rsidP="00744EBC">
      <w:pPr>
        <w:pStyle w:val="BodyText"/>
        <w:widowControl/>
        <w:numPr>
          <w:ilvl w:val="0"/>
          <w:numId w:val="12"/>
        </w:numPr>
        <w:tabs>
          <w:tab w:val="left" w:pos="720"/>
        </w:tabs>
        <w:autoSpaceDE/>
        <w:autoSpaceDN/>
        <w:ind w:firstLine="540"/>
        <w:jc w:val="both"/>
        <w:rPr>
          <w:sz w:val="24"/>
          <w:szCs w:val="24"/>
        </w:rPr>
      </w:pPr>
      <w:r w:rsidRPr="00744EBC">
        <w:rPr>
          <w:sz w:val="24"/>
          <w:szCs w:val="24"/>
        </w:rPr>
        <w:t>Визначити методологічні особливості впровадження екологічного управління в сучасне суспільство.</w:t>
      </w:r>
    </w:p>
    <w:p w:rsidR="0001591E" w:rsidRPr="00744EBC" w:rsidRDefault="0001591E" w:rsidP="00744EBC">
      <w:pPr>
        <w:pStyle w:val="BodyText"/>
        <w:widowControl/>
        <w:numPr>
          <w:ilvl w:val="0"/>
          <w:numId w:val="12"/>
        </w:numPr>
        <w:tabs>
          <w:tab w:val="left" w:pos="720"/>
        </w:tabs>
        <w:autoSpaceDE/>
        <w:autoSpaceDN/>
        <w:ind w:firstLine="540"/>
        <w:jc w:val="both"/>
        <w:rPr>
          <w:sz w:val="24"/>
          <w:szCs w:val="24"/>
        </w:rPr>
      </w:pPr>
      <w:r w:rsidRPr="00744EBC">
        <w:rPr>
          <w:sz w:val="24"/>
          <w:szCs w:val="24"/>
        </w:rPr>
        <w:t>Оволодіти знаннями про основи управлінської діяльності; оволодіння вміннями впроваджувати екологічне управління в сучасне життя.</w:t>
      </w:r>
    </w:p>
    <w:p w:rsidR="0001591E" w:rsidRPr="00744EBC" w:rsidRDefault="0001591E" w:rsidP="00744EBC">
      <w:pPr>
        <w:pStyle w:val="BodyText"/>
        <w:widowControl/>
        <w:numPr>
          <w:ilvl w:val="0"/>
          <w:numId w:val="12"/>
        </w:numPr>
        <w:tabs>
          <w:tab w:val="left" w:pos="720"/>
        </w:tabs>
        <w:autoSpaceDE/>
        <w:autoSpaceDN/>
        <w:ind w:firstLine="540"/>
        <w:jc w:val="both"/>
        <w:rPr>
          <w:sz w:val="24"/>
          <w:szCs w:val="24"/>
        </w:rPr>
      </w:pPr>
      <w:r w:rsidRPr="00744EBC">
        <w:rPr>
          <w:sz w:val="24"/>
          <w:szCs w:val="24"/>
        </w:rPr>
        <w:t>Навчити застосування знань з екологічного управління в подальшому розвитку нашої країни; створення теоретичної бази завдяки якій можливе впровадження екологічного управління.</w:t>
      </w:r>
    </w:p>
    <w:p w:rsidR="0001591E" w:rsidRPr="008940A7" w:rsidRDefault="0001591E" w:rsidP="00744EBC">
      <w:pPr>
        <w:spacing w:line="240" w:lineRule="auto"/>
        <w:ind w:left="0" w:firstLine="0"/>
        <w:rPr>
          <w:sz w:val="24"/>
          <w:szCs w:val="24"/>
          <w:lang w:val="uk-UA"/>
        </w:rPr>
      </w:pPr>
    </w:p>
    <w:p w:rsidR="0001591E" w:rsidRPr="00860DFE" w:rsidRDefault="0001591E" w:rsidP="000651B5">
      <w:pPr>
        <w:pStyle w:val="ListParagraph"/>
        <w:numPr>
          <w:ilvl w:val="0"/>
          <w:numId w:val="1"/>
        </w:numPr>
        <w:spacing w:after="0"/>
        <w:ind w:left="360" w:firstLine="0"/>
        <w:rPr>
          <w:rFonts w:ascii="Times New Roman" w:hAnsi="Times New Roman"/>
          <w:b/>
          <w:sz w:val="28"/>
          <w:szCs w:val="28"/>
          <w:lang w:val="uk-UA"/>
        </w:rPr>
      </w:pPr>
      <w:r w:rsidRPr="0042543B">
        <w:rPr>
          <w:rFonts w:ascii="Times New Roman" w:hAnsi="Times New Roman"/>
          <w:b/>
          <w:sz w:val="28"/>
          <w:szCs w:val="28"/>
          <w:lang w:val="uk-UA"/>
        </w:rPr>
        <w:t>Компетентності та програмні</w:t>
      </w:r>
      <w:r w:rsidRPr="00860DFE">
        <w:rPr>
          <w:rFonts w:ascii="Times New Roman" w:hAnsi="Times New Roman"/>
          <w:b/>
          <w:sz w:val="28"/>
          <w:szCs w:val="28"/>
          <w:lang w:val="uk-UA"/>
        </w:rPr>
        <w:t xml:space="preserve"> результати навчання</w:t>
      </w:r>
    </w:p>
    <w:p w:rsidR="0001591E" w:rsidRPr="00B53313" w:rsidRDefault="0001591E" w:rsidP="00180D07">
      <w:pPr>
        <w:widowControl/>
        <w:spacing w:line="240" w:lineRule="auto"/>
        <w:ind w:left="0" w:firstLine="540"/>
        <w:rPr>
          <w:sz w:val="24"/>
          <w:szCs w:val="24"/>
          <w:lang w:val="uk-UA" w:eastAsia="en-US"/>
        </w:rPr>
      </w:pPr>
      <w:r w:rsidRPr="00B53313">
        <w:rPr>
          <w:sz w:val="24"/>
          <w:szCs w:val="24"/>
          <w:lang w:val="uk-UA" w:eastAsia="en-US"/>
        </w:rPr>
        <w:t>К</w:t>
      </w:r>
      <w:r>
        <w:rPr>
          <w:sz w:val="24"/>
          <w:szCs w:val="24"/>
          <w:lang w:val="uk-UA" w:eastAsia="en-US"/>
        </w:rPr>
        <w:t>04</w:t>
      </w:r>
      <w:r w:rsidRPr="00B53313">
        <w:rPr>
          <w:sz w:val="24"/>
          <w:szCs w:val="24"/>
          <w:lang w:val="uk-UA" w:eastAsia="en-US"/>
        </w:rPr>
        <w:t>. </w:t>
      </w:r>
      <w:r w:rsidRPr="007E23D4">
        <w:rPr>
          <w:bCs/>
          <w:lang w:val="uk-UA"/>
        </w:rPr>
        <w:t>Знання та розуміння предметної області та розуміння професійної діяльності.</w:t>
      </w:r>
    </w:p>
    <w:p w:rsidR="0001591E" w:rsidRPr="00B53313" w:rsidRDefault="0001591E" w:rsidP="00180D07">
      <w:pPr>
        <w:widowControl/>
        <w:spacing w:line="240" w:lineRule="auto"/>
        <w:ind w:left="0" w:firstLine="540"/>
        <w:rPr>
          <w:sz w:val="24"/>
          <w:szCs w:val="24"/>
          <w:lang w:val="uk-UA" w:eastAsia="en-US"/>
        </w:rPr>
      </w:pPr>
      <w:r w:rsidRPr="00B53313">
        <w:rPr>
          <w:sz w:val="24"/>
          <w:szCs w:val="24"/>
          <w:lang w:val="uk-UA" w:eastAsia="en-US"/>
        </w:rPr>
        <w:t>К</w:t>
      </w:r>
      <w:r>
        <w:rPr>
          <w:sz w:val="24"/>
          <w:szCs w:val="24"/>
          <w:lang w:val="uk-UA" w:eastAsia="en-US"/>
        </w:rPr>
        <w:t>11</w:t>
      </w:r>
      <w:r w:rsidRPr="00B53313">
        <w:rPr>
          <w:sz w:val="24"/>
          <w:szCs w:val="24"/>
          <w:lang w:val="uk-UA" w:eastAsia="en-US"/>
        </w:rPr>
        <w:t>. </w:t>
      </w:r>
      <w:r w:rsidRPr="007E23D4">
        <w:rPr>
          <w:bCs/>
          <w:lang w:val="uk-UA"/>
        </w:rPr>
        <w:t>Прагнення до збереження природного навколишнього середовища</w:t>
      </w:r>
      <w:r w:rsidRPr="00B53313">
        <w:rPr>
          <w:bCs/>
          <w:sz w:val="24"/>
          <w:szCs w:val="24"/>
          <w:lang w:val="uk-UA"/>
        </w:rPr>
        <w:t>.</w:t>
      </w:r>
    </w:p>
    <w:p w:rsidR="0001591E" w:rsidRPr="00B53313" w:rsidRDefault="0001591E" w:rsidP="00180D07">
      <w:pPr>
        <w:widowControl/>
        <w:autoSpaceDE w:val="0"/>
        <w:autoSpaceDN w:val="0"/>
        <w:adjustRightInd w:val="0"/>
        <w:spacing w:line="240" w:lineRule="auto"/>
        <w:ind w:left="0" w:firstLine="540"/>
        <w:rPr>
          <w:bCs/>
          <w:sz w:val="24"/>
          <w:szCs w:val="24"/>
          <w:lang w:val="uk-UA"/>
        </w:rPr>
      </w:pPr>
      <w:r w:rsidRPr="00B53313">
        <w:rPr>
          <w:sz w:val="24"/>
          <w:szCs w:val="24"/>
          <w:lang w:val="uk-UA" w:eastAsia="en-US"/>
        </w:rPr>
        <w:t>К</w:t>
      </w:r>
      <w:r>
        <w:rPr>
          <w:sz w:val="24"/>
          <w:szCs w:val="24"/>
          <w:lang w:val="uk-UA" w:eastAsia="en-US"/>
        </w:rPr>
        <w:t>1</w:t>
      </w:r>
      <w:r w:rsidRPr="00B53313">
        <w:rPr>
          <w:sz w:val="24"/>
          <w:szCs w:val="24"/>
          <w:lang w:val="uk-UA" w:eastAsia="en-US"/>
        </w:rPr>
        <w:t>9. </w:t>
      </w:r>
      <w:r w:rsidRPr="007E23D4">
        <w:rPr>
          <w:bCs/>
          <w:lang w:val="uk-UA"/>
        </w:rPr>
        <w:t>. Здатність проводити моніторинг природних процесів.</w:t>
      </w:r>
    </w:p>
    <w:p w:rsidR="0001591E" w:rsidRPr="00B53313" w:rsidRDefault="0001591E" w:rsidP="00180D07">
      <w:pPr>
        <w:widowControl/>
        <w:autoSpaceDE w:val="0"/>
        <w:autoSpaceDN w:val="0"/>
        <w:adjustRightInd w:val="0"/>
        <w:spacing w:line="240" w:lineRule="auto"/>
        <w:ind w:left="0" w:firstLine="540"/>
        <w:rPr>
          <w:sz w:val="24"/>
          <w:szCs w:val="24"/>
          <w:lang w:val="uk-UA" w:eastAsia="en-US"/>
        </w:rPr>
      </w:pPr>
      <w:r w:rsidRPr="00B53313">
        <w:rPr>
          <w:bCs/>
          <w:sz w:val="24"/>
          <w:szCs w:val="24"/>
          <w:lang w:val="uk-UA"/>
        </w:rPr>
        <w:t>ФК13. Здатність до участі в управлінні природоохоронними діями та/або екологічними про</w:t>
      </w:r>
      <w:r>
        <w:rPr>
          <w:bCs/>
          <w:sz w:val="24"/>
          <w:szCs w:val="24"/>
          <w:lang w:val="uk-UA"/>
        </w:rPr>
        <w:t>є</w:t>
      </w:r>
      <w:r w:rsidRPr="00B53313">
        <w:rPr>
          <w:bCs/>
          <w:sz w:val="24"/>
          <w:szCs w:val="24"/>
          <w:lang w:val="uk-UA"/>
        </w:rPr>
        <w:t>ктами</w:t>
      </w:r>
      <w:r w:rsidRPr="00B53313">
        <w:rPr>
          <w:sz w:val="24"/>
          <w:szCs w:val="24"/>
          <w:lang w:val="uk-UA"/>
        </w:rPr>
        <w:t>.</w:t>
      </w:r>
    </w:p>
    <w:p w:rsidR="0001591E" w:rsidRPr="00B53313" w:rsidRDefault="0001591E" w:rsidP="00180D07">
      <w:pPr>
        <w:widowControl/>
        <w:autoSpaceDE w:val="0"/>
        <w:autoSpaceDN w:val="0"/>
        <w:adjustRightInd w:val="0"/>
        <w:spacing w:line="240" w:lineRule="auto"/>
        <w:ind w:left="0" w:firstLine="540"/>
        <w:rPr>
          <w:color w:val="000000"/>
          <w:sz w:val="24"/>
          <w:szCs w:val="24"/>
          <w:lang w:val="uk-UA"/>
        </w:rPr>
      </w:pPr>
      <w:r>
        <w:rPr>
          <w:sz w:val="24"/>
          <w:szCs w:val="24"/>
          <w:lang w:val="uk-UA" w:eastAsia="en-US"/>
        </w:rPr>
        <w:t>ПР07</w:t>
      </w:r>
      <w:r w:rsidRPr="00B53313">
        <w:rPr>
          <w:sz w:val="24"/>
          <w:szCs w:val="24"/>
          <w:lang w:val="uk-UA" w:eastAsia="en-US"/>
        </w:rPr>
        <w:t>. </w:t>
      </w:r>
      <w:r w:rsidRPr="00AB5EF8">
        <w:rPr>
          <w:sz w:val="24"/>
          <w:szCs w:val="24"/>
          <w:lang w:val="uk-UA"/>
        </w:rPr>
        <w:t>Застосовувати моделі, методи і дані фізики, хімії, біології, екології, математики, інформаційних технологій тощо при вивченні природних процесів формування і розвитку геосфер</w:t>
      </w:r>
      <w:r w:rsidRPr="00B53313">
        <w:rPr>
          <w:color w:val="000000"/>
          <w:sz w:val="24"/>
          <w:szCs w:val="24"/>
          <w:lang w:val="uk-UA"/>
        </w:rPr>
        <w:t>.</w:t>
      </w:r>
    </w:p>
    <w:p w:rsidR="0001591E" w:rsidRPr="00381A2B" w:rsidRDefault="0001591E" w:rsidP="00824BEE">
      <w:pPr>
        <w:widowControl/>
        <w:spacing w:line="240" w:lineRule="auto"/>
        <w:ind w:left="0" w:firstLine="357"/>
        <w:jc w:val="left"/>
        <w:rPr>
          <w:sz w:val="24"/>
          <w:szCs w:val="24"/>
          <w:lang w:val="uk-UA" w:eastAsia="en-US"/>
        </w:rPr>
      </w:pPr>
    </w:p>
    <w:p w:rsidR="0001591E" w:rsidRPr="00860DFE" w:rsidRDefault="0001591E" w:rsidP="00D25CCB">
      <w:pPr>
        <w:pStyle w:val="ListParagraph"/>
        <w:numPr>
          <w:ilvl w:val="0"/>
          <w:numId w:val="21"/>
        </w:numPr>
        <w:rPr>
          <w:rFonts w:ascii="Times New Roman" w:hAnsi="Times New Roman"/>
          <w:b/>
          <w:sz w:val="28"/>
          <w:szCs w:val="28"/>
          <w:lang w:val="uk-UA"/>
        </w:rPr>
      </w:pPr>
      <w:r w:rsidRPr="00860DFE">
        <w:rPr>
          <w:rFonts w:ascii="Times New Roman" w:hAnsi="Times New Roman"/>
          <w:b/>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01591E" w:rsidRPr="00381A2B" w:rsidTr="006C4786">
        <w:tc>
          <w:tcPr>
            <w:tcW w:w="3510" w:type="dxa"/>
            <w:vAlign w:val="center"/>
          </w:tcPr>
          <w:p w:rsidR="0001591E" w:rsidRPr="00381A2B" w:rsidRDefault="0001591E" w:rsidP="00860DFE">
            <w:pPr>
              <w:pStyle w:val="ListParagraph"/>
              <w:spacing w:after="0" w:line="240" w:lineRule="auto"/>
              <w:ind w:left="0"/>
              <w:jc w:val="center"/>
              <w:rPr>
                <w:rFonts w:ascii="Times New Roman" w:hAnsi="Times New Roman"/>
                <w:sz w:val="24"/>
                <w:szCs w:val="24"/>
                <w:lang w:val="uk-UA"/>
              </w:rPr>
            </w:pPr>
          </w:p>
        </w:tc>
        <w:tc>
          <w:tcPr>
            <w:tcW w:w="3486" w:type="dxa"/>
            <w:vAlign w:val="center"/>
          </w:tcPr>
          <w:p w:rsidR="0001591E" w:rsidRPr="00381A2B" w:rsidRDefault="0001591E"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Лекції</w:t>
            </w:r>
          </w:p>
        </w:tc>
        <w:tc>
          <w:tcPr>
            <w:tcW w:w="3531" w:type="dxa"/>
            <w:vAlign w:val="center"/>
          </w:tcPr>
          <w:p w:rsidR="0001591E" w:rsidRPr="00381A2B" w:rsidRDefault="0001591E"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Практичні заняття</w:t>
            </w:r>
          </w:p>
        </w:tc>
        <w:tc>
          <w:tcPr>
            <w:tcW w:w="2895" w:type="dxa"/>
            <w:vAlign w:val="center"/>
          </w:tcPr>
          <w:p w:rsidR="0001591E" w:rsidRPr="00381A2B" w:rsidRDefault="0001591E"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Самостійна робота</w:t>
            </w:r>
          </w:p>
        </w:tc>
      </w:tr>
      <w:tr w:rsidR="0001591E" w:rsidRPr="00381A2B" w:rsidTr="006C4786">
        <w:tc>
          <w:tcPr>
            <w:tcW w:w="3510" w:type="dxa"/>
            <w:vAlign w:val="center"/>
          </w:tcPr>
          <w:p w:rsidR="0001591E" w:rsidRPr="00381A2B" w:rsidRDefault="0001591E"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Кількість годин</w:t>
            </w:r>
          </w:p>
        </w:tc>
        <w:tc>
          <w:tcPr>
            <w:tcW w:w="3486" w:type="dxa"/>
            <w:vAlign w:val="center"/>
          </w:tcPr>
          <w:p w:rsidR="0001591E" w:rsidRPr="00381A2B" w:rsidRDefault="0001591E"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22</w:t>
            </w:r>
          </w:p>
        </w:tc>
        <w:tc>
          <w:tcPr>
            <w:tcW w:w="3531" w:type="dxa"/>
            <w:vAlign w:val="center"/>
          </w:tcPr>
          <w:p w:rsidR="0001591E" w:rsidRPr="00381A2B" w:rsidRDefault="0001591E"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24</w:t>
            </w:r>
          </w:p>
        </w:tc>
        <w:tc>
          <w:tcPr>
            <w:tcW w:w="2895" w:type="dxa"/>
            <w:vAlign w:val="center"/>
          </w:tcPr>
          <w:p w:rsidR="0001591E" w:rsidRPr="00381A2B" w:rsidRDefault="0001591E"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74</w:t>
            </w:r>
          </w:p>
        </w:tc>
      </w:tr>
    </w:tbl>
    <w:p w:rsidR="0001591E" w:rsidRPr="00381A2B" w:rsidRDefault="0001591E" w:rsidP="003721CF">
      <w:pPr>
        <w:pStyle w:val="ListParagraph"/>
        <w:rPr>
          <w:rFonts w:ascii="Times New Roman" w:hAnsi="Times New Roman"/>
          <w:sz w:val="24"/>
          <w:szCs w:val="24"/>
          <w:lang w:val="uk-UA"/>
        </w:rPr>
      </w:pPr>
    </w:p>
    <w:p w:rsidR="0001591E" w:rsidRPr="00860DFE" w:rsidRDefault="0001591E" w:rsidP="00F6019C">
      <w:pPr>
        <w:pStyle w:val="ListParagraph"/>
        <w:numPr>
          <w:ilvl w:val="0"/>
          <w:numId w:val="27"/>
        </w:numPr>
        <w:rPr>
          <w:rFonts w:ascii="Times New Roman" w:hAnsi="Times New Roman"/>
          <w:b/>
          <w:sz w:val="28"/>
          <w:szCs w:val="28"/>
          <w:lang w:val="uk-UA"/>
        </w:rPr>
      </w:pPr>
      <w:r w:rsidRPr="00860DFE">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620"/>
        <w:gridCol w:w="2880"/>
        <w:gridCol w:w="3060"/>
        <w:gridCol w:w="3594"/>
      </w:tblGrid>
      <w:tr w:rsidR="0001591E" w:rsidRPr="00381A2B" w:rsidTr="00824BEE">
        <w:tc>
          <w:tcPr>
            <w:tcW w:w="2268" w:type="dxa"/>
            <w:vAlign w:val="center"/>
          </w:tcPr>
          <w:p w:rsidR="0001591E" w:rsidRPr="00381A2B" w:rsidRDefault="0001591E" w:rsidP="00860DFE">
            <w:pPr>
              <w:pStyle w:val="ListParagraph"/>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Навчальний рік</w:t>
            </w:r>
          </w:p>
        </w:tc>
        <w:tc>
          <w:tcPr>
            <w:tcW w:w="1620" w:type="dxa"/>
            <w:vAlign w:val="center"/>
          </w:tcPr>
          <w:p w:rsidR="0001591E" w:rsidRPr="00381A2B" w:rsidRDefault="0001591E"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Семестр</w:t>
            </w:r>
          </w:p>
        </w:tc>
        <w:tc>
          <w:tcPr>
            <w:tcW w:w="2880" w:type="dxa"/>
            <w:vAlign w:val="center"/>
          </w:tcPr>
          <w:p w:rsidR="0001591E" w:rsidRPr="00381A2B" w:rsidRDefault="0001591E"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Спеціальність</w:t>
            </w:r>
          </w:p>
        </w:tc>
        <w:tc>
          <w:tcPr>
            <w:tcW w:w="3060" w:type="dxa"/>
            <w:vAlign w:val="center"/>
          </w:tcPr>
          <w:p w:rsidR="0001591E" w:rsidRPr="00381A2B" w:rsidRDefault="0001591E"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Курс (рік навчання)</w:t>
            </w:r>
          </w:p>
        </w:tc>
        <w:tc>
          <w:tcPr>
            <w:tcW w:w="3594" w:type="dxa"/>
            <w:vAlign w:val="center"/>
          </w:tcPr>
          <w:p w:rsidR="0001591E" w:rsidRPr="00381A2B" w:rsidRDefault="0001591E"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Обов’язкова/вибіркова компонента</w:t>
            </w:r>
          </w:p>
        </w:tc>
      </w:tr>
      <w:tr w:rsidR="0001591E" w:rsidRPr="00381A2B" w:rsidTr="00824BEE">
        <w:tc>
          <w:tcPr>
            <w:tcW w:w="2268" w:type="dxa"/>
            <w:vAlign w:val="center"/>
          </w:tcPr>
          <w:p w:rsidR="0001591E" w:rsidRPr="00381A2B" w:rsidRDefault="0001591E"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2020–21</w:t>
            </w:r>
          </w:p>
        </w:tc>
        <w:tc>
          <w:tcPr>
            <w:tcW w:w="1620" w:type="dxa"/>
            <w:vAlign w:val="center"/>
          </w:tcPr>
          <w:p w:rsidR="0001591E" w:rsidRPr="00381A2B" w:rsidRDefault="0001591E"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7, 8</w:t>
            </w:r>
          </w:p>
        </w:tc>
        <w:tc>
          <w:tcPr>
            <w:tcW w:w="2880" w:type="dxa"/>
            <w:vAlign w:val="center"/>
          </w:tcPr>
          <w:p w:rsidR="0001591E" w:rsidRPr="00381A2B" w:rsidRDefault="0001591E"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Науки про Землю</w:t>
            </w:r>
          </w:p>
        </w:tc>
        <w:tc>
          <w:tcPr>
            <w:tcW w:w="3060" w:type="dxa"/>
            <w:vAlign w:val="center"/>
          </w:tcPr>
          <w:p w:rsidR="0001591E" w:rsidRPr="00381A2B" w:rsidRDefault="0001591E"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4</w:t>
            </w:r>
          </w:p>
        </w:tc>
        <w:tc>
          <w:tcPr>
            <w:tcW w:w="3594" w:type="dxa"/>
            <w:vAlign w:val="center"/>
          </w:tcPr>
          <w:p w:rsidR="0001591E" w:rsidRPr="00381A2B" w:rsidRDefault="0001591E"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 xml:space="preserve">Обов’язкова </w:t>
            </w:r>
          </w:p>
        </w:tc>
      </w:tr>
    </w:tbl>
    <w:p w:rsidR="0001591E" w:rsidRDefault="0001591E" w:rsidP="003721CF">
      <w:pPr>
        <w:pStyle w:val="ListParagraph"/>
        <w:rPr>
          <w:rFonts w:ascii="Times New Roman" w:hAnsi="Times New Roman"/>
          <w:sz w:val="24"/>
          <w:szCs w:val="24"/>
          <w:lang w:val="uk-UA"/>
        </w:rPr>
      </w:pPr>
    </w:p>
    <w:p w:rsidR="0001591E" w:rsidRPr="00860DFE" w:rsidRDefault="0001591E" w:rsidP="00F6019C">
      <w:pPr>
        <w:pStyle w:val="ListParagraph"/>
        <w:numPr>
          <w:ilvl w:val="0"/>
          <w:numId w:val="32"/>
        </w:numPr>
        <w:rPr>
          <w:rFonts w:ascii="Times New Roman" w:hAnsi="Times New Roman"/>
          <w:b/>
          <w:sz w:val="28"/>
          <w:szCs w:val="28"/>
          <w:lang w:val="uk-UA"/>
        </w:rPr>
      </w:pPr>
      <w:r w:rsidRPr="00860DFE">
        <w:rPr>
          <w:rFonts w:ascii="Times New Roman" w:hAnsi="Times New Roman"/>
          <w:b/>
          <w:sz w:val="28"/>
          <w:szCs w:val="28"/>
          <w:lang w:val="uk-UA"/>
        </w:rPr>
        <w:t>Технічне й програмне забезпечення/обладнання</w:t>
      </w:r>
    </w:p>
    <w:p w:rsidR="0001591E" w:rsidRDefault="0001591E" w:rsidP="00C57BF6">
      <w:pPr>
        <w:pStyle w:val="ListParagraph"/>
        <w:ind w:left="0" w:firstLine="540"/>
        <w:rPr>
          <w:rFonts w:ascii="Times New Roman" w:hAnsi="Times New Roman"/>
          <w:sz w:val="24"/>
          <w:szCs w:val="24"/>
          <w:lang w:val="uk-UA"/>
        </w:rPr>
      </w:pPr>
      <w:r w:rsidRPr="00967DB7">
        <w:rPr>
          <w:rFonts w:ascii="Times New Roman" w:hAnsi="Times New Roman"/>
          <w:sz w:val="24"/>
          <w:szCs w:val="24"/>
          <w:lang w:val="uk-UA"/>
        </w:rPr>
        <w:t>Офіційні сайти Верховної ради України, Міністерства захисту довкілля та природних ресурсів, Департаменту екології та природних ресурсів Херсонської обласної державної адміністрації, Державної екологічної інспекції у Херсонській області</w:t>
      </w:r>
      <w:r>
        <w:rPr>
          <w:rFonts w:ascii="Times New Roman" w:hAnsi="Times New Roman"/>
          <w:sz w:val="24"/>
          <w:szCs w:val="24"/>
          <w:lang w:val="uk-UA"/>
        </w:rPr>
        <w:t>.</w:t>
      </w:r>
    </w:p>
    <w:p w:rsidR="0001591E" w:rsidRPr="00381A2B" w:rsidRDefault="0001591E" w:rsidP="00C57BF6">
      <w:pPr>
        <w:pStyle w:val="ListParagraph"/>
        <w:ind w:left="0" w:firstLine="540"/>
        <w:rPr>
          <w:rFonts w:ascii="Times New Roman" w:hAnsi="Times New Roman"/>
          <w:b/>
          <w:sz w:val="24"/>
          <w:szCs w:val="24"/>
          <w:lang w:val="uk-UA"/>
        </w:rPr>
      </w:pPr>
    </w:p>
    <w:p w:rsidR="0001591E" w:rsidRPr="00860DFE" w:rsidRDefault="0001591E" w:rsidP="00F6019C">
      <w:pPr>
        <w:pStyle w:val="ListParagraph"/>
        <w:numPr>
          <w:ilvl w:val="0"/>
          <w:numId w:val="34"/>
        </w:numPr>
        <w:rPr>
          <w:rFonts w:ascii="Times New Roman" w:hAnsi="Times New Roman"/>
          <w:b/>
          <w:sz w:val="28"/>
          <w:szCs w:val="28"/>
          <w:lang w:val="uk-UA"/>
        </w:rPr>
      </w:pPr>
      <w:r w:rsidRPr="00860DFE">
        <w:rPr>
          <w:rFonts w:ascii="Times New Roman" w:hAnsi="Times New Roman"/>
          <w:b/>
          <w:sz w:val="28"/>
          <w:szCs w:val="28"/>
          <w:lang w:val="uk-UA"/>
        </w:rPr>
        <w:t>Політика курсу</w:t>
      </w:r>
    </w:p>
    <w:p w:rsidR="0001591E" w:rsidRPr="00381A2B" w:rsidRDefault="0001591E" w:rsidP="00BC76E3">
      <w:pPr>
        <w:pStyle w:val="ListParagraph"/>
        <w:spacing w:after="0" w:line="240" w:lineRule="auto"/>
        <w:ind w:left="0" w:firstLine="567"/>
        <w:jc w:val="both"/>
        <w:rPr>
          <w:rFonts w:ascii="Times New Roman" w:hAnsi="Times New Roman"/>
          <w:sz w:val="24"/>
          <w:szCs w:val="24"/>
        </w:rPr>
      </w:pPr>
      <w:r w:rsidRPr="00381A2B">
        <w:rPr>
          <w:rFonts w:ascii="Times New Roman" w:hAnsi="Times New Roman"/>
          <w:sz w:val="24"/>
          <w:szCs w:val="24"/>
          <w:lang w:val="uk-UA"/>
        </w:rPr>
        <w:t xml:space="preserve">Для успішного складання підсумкового контролю з дисципліни вимагається 100% відвідування очної або дистанційної форми занять. Пропуск понад 25% занять без поважної причини оцінюється як </w:t>
      </w:r>
      <w:r w:rsidRPr="00381A2B">
        <w:rPr>
          <w:rFonts w:ascii="Times New Roman" w:hAnsi="Times New Roman"/>
          <w:sz w:val="24"/>
          <w:szCs w:val="24"/>
          <w:lang w:val="en-US"/>
        </w:rPr>
        <w:t>FX</w:t>
      </w:r>
      <w:r w:rsidRPr="00381A2B">
        <w:rPr>
          <w:rFonts w:ascii="Times New Roman" w:hAnsi="Times New Roman"/>
          <w:sz w:val="24"/>
          <w:szCs w:val="24"/>
        </w:rPr>
        <w:t>.</w:t>
      </w:r>
    </w:p>
    <w:p w:rsidR="0001591E" w:rsidRPr="00381A2B" w:rsidRDefault="0001591E" w:rsidP="00BC76E3">
      <w:pPr>
        <w:pStyle w:val="ListParagraph"/>
        <w:spacing w:after="0" w:line="240" w:lineRule="auto"/>
        <w:ind w:left="0" w:firstLine="567"/>
        <w:jc w:val="both"/>
        <w:rPr>
          <w:rFonts w:ascii="Times New Roman" w:hAnsi="Times New Roman"/>
          <w:sz w:val="24"/>
          <w:szCs w:val="24"/>
          <w:lang w:val="uk-UA"/>
        </w:rPr>
      </w:pPr>
      <w:r w:rsidRPr="00381A2B">
        <w:rPr>
          <w:rFonts w:ascii="Times New Roman" w:hAnsi="Times New Roman"/>
          <w:sz w:val="24"/>
          <w:szCs w:val="24"/>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та, як наслідок, неправильного формування загального рейтингу студентів. Мінімальне покарання для студентів, яких спіймали на обмані чи плагіаті під час тесту, письмового опитування, підсумкового контролю тощо,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01591E" w:rsidRDefault="0001591E" w:rsidP="00F6019C">
      <w:pPr>
        <w:pStyle w:val="ListParagraph"/>
        <w:spacing w:after="0" w:line="240" w:lineRule="auto"/>
        <w:ind w:left="360"/>
        <w:rPr>
          <w:rFonts w:ascii="Times New Roman" w:hAnsi="Times New Roman"/>
          <w:b/>
          <w:bCs/>
          <w:sz w:val="28"/>
          <w:szCs w:val="28"/>
          <w:lang w:val="uk-UA"/>
        </w:rPr>
      </w:pPr>
    </w:p>
    <w:p w:rsidR="0001591E" w:rsidRDefault="0001591E" w:rsidP="00F6019C">
      <w:pPr>
        <w:pStyle w:val="ListParagraph"/>
        <w:spacing w:after="0" w:line="240" w:lineRule="auto"/>
        <w:ind w:left="360"/>
        <w:rPr>
          <w:rFonts w:ascii="Times New Roman" w:hAnsi="Times New Roman"/>
          <w:b/>
          <w:bCs/>
          <w:sz w:val="28"/>
          <w:szCs w:val="28"/>
          <w:lang w:val="uk-UA"/>
        </w:rPr>
      </w:pPr>
    </w:p>
    <w:p w:rsidR="0001591E" w:rsidRDefault="0001591E" w:rsidP="00F6019C">
      <w:pPr>
        <w:pStyle w:val="ListParagraph"/>
        <w:spacing w:after="0" w:line="240" w:lineRule="auto"/>
        <w:ind w:left="360"/>
        <w:rPr>
          <w:rFonts w:ascii="Times New Roman" w:hAnsi="Times New Roman"/>
          <w:b/>
          <w:bCs/>
          <w:sz w:val="28"/>
          <w:szCs w:val="28"/>
          <w:lang w:val="uk-UA"/>
        </w:rPr>
      </w:pPr>
    </w:p>
    <w:p w:rsidR="0001591E" w:rsidRPr="001B4A83" w:rsidRDefault="0001591E" w:rsidP="00F6019C">
      <w:pPr>
        <w:pStyle w:val="ListParagraph"/>
        <w:spacing w:after="0" w:line="240" w:lineRule="auto"/>
        <w:ind w:left="360"/>
        <w:rPr>
          <w:rFonts w:ascii="Times New Roman" w:hAnsi="Times New Roman"/>
          <w:b/>
          <w:bCs/>
          <w:sz w:val="28"/>
          <w:szCs w:val="28"/>
          <w:lang w:val="uk-UA"/>
        </w:rPr>
      </w:pPr>
      <w:r w:rsidRPr="001B4A83">
        <w:rPr>
          <w:rFonts w:ascii="Times New Roman" w:hAnsi="Times New Roman"/>
          <w:b/>
          <w:bCs/>
          <w:sz w:val="28"/>
          <w:szCs w:val="28"/>
          <w:lang w:val="uk-UA"/>
        </w:rPr>
        <w:t>8. Схема курсу</w:t>
      </w:r>
    </w:p>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542"/>
        <w:gridCol w:w="2042"/>
        <w:gridCol w:w="1620"/>
        <w:gridCol w:w="1898"/>
      </w:tblGrid>
      <w:tr w:rsidR="0001591E" w:rsidRPr="00932643" w:rsidTr="006A0AE7">
        <w:trPr>
          <w:jc w:val="center"/>
        </w:trPr>
        <w:tc>
          <w:tcPr>
            <w:tcW w:w="0" w:type="auto"/>
            <w:vAlign w:val="center"/>
          </w:tcPr>
          <w:p w:rsidR="0001591E" w:rsidRPr="00932643" w:rsidRDefault="0001591E"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w:t>
            </w:r>
          </w:p>
          <w:p w:rsidR="0001591E" w:rsidRPr="00932643" w:rsidRDefault="0001591E"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п</w:t>
            </w:r>
            <w:r w:rsidRPr="00932643">
              <w:rPr>
                <w:rFonts w:ascii="Times New Roman" w:hAnsi="Times New Roman"/>
                <w:b/>
                <w:bCs/>
                <w:sz w:val="24"/>
                <w:szCs w:val="24"/>
                <w:lang w:val="en-US"/>
              </w:rPr>
              <w:t>/</w:t>
            </w:r>
            <w:r w:rsidRPr="00932643">
              <w:rPr>
                <w:rFonts w:ascii="Times New Roman" w:hAnsi="Times New Roman"/>
                <w:b/>
                <w:bCs/>
                <w:sz w:val="24"/>
                <w:szCs w:val="24"/>
                <w:lang w:val="uk-UA"/>
              </w:rPr>
              <w:t>п</w:t>
            </w:r>
          </w:p>
        </w:tc>
        <w:tc>
          <w:tcPr>
            <w:tcW w:w="8542" w:type="dxa"/>
            <w:vAlign w:val="center"/>
          </w:tcPr>
          <w:p w:rsidR="0001591E" w:rsidRPr="00932643" w:rsidRDefault="0001591E"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Тема, план</w:t>
            </w:r>
          </w:p>
        </w:tc>
        <w:tc>
          <w:tcPr>
            <w:tcW w:w="2042" w:type="dxa"/>
            <w:vAlign w:val="center"/>
          </w:tcPr>
          <w:p w:rsidR="0001591E" w:rsidRPr="00932643" w:rsidRDefault="0001591E"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 xml:space="preserve">Кількість годин (аудиторних </w:t>
            </w:r>
            <w:r w:rsidRPr="00932643">
              <w:rPr>
                <w:rFonts w:ascii="Times New Roman" w:hAnsi="Times New Roman"/>
                <w:b/>
                <w:bCs/>
                <w:sz w:val="24"/>
                <w:szCs w:val="24"/>
                <w:lang w:val="en-US"/>
              </w:rPr>
              <w:t>/</w:t>
            </w:r>
            <w:r w:rsidRPr="00932643">
              <w:rPr>
                <w:rFonts w:ascii="Times New Roman" w:hAnsi="Times New Roman"/>
                <w:b/>
                <w:bCs/>
                <w:sz w:val="24"/>
                <w:szCs w:val="24"/>
                <w:lang w:val="uk-UA"/>
              </w:rPr>
              <w:t xml:space="preserve"> самостійних)</w:t>
            </w:r>
          </w:p>
        </w:tc>
        <w:tc>
          <w:tcPr>
            <w:tcW w:w="1620" w:type="dxa"/>
            <w:vAlign w:val="center"/>
          </w:tcPr>
          <w:p w:rsidR="0001591E" w:rsidRPr="00932643" w:rsidRDefault="0001591E"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Форма навчального заняття</w:t>
            </w:r>
          </w:p>
        </w:tc>
        <w:tc>
          <w:tcPr>
            <w:tcW w:w="1898" w:type="dxa"/>
            <w:vAlign w:val="center"/>
          </w:tcPr>
          <w:p w:rsidR="0001591E" w:rsidRPr="00932643" w:rsidRDefault="0001591E"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Максимальна кількість балів</w:t>
            </w:r>
          </w:p>
        </w:tc>
      </w:tr>
      <w:tr w:rsidR="0001591E" w:rsidRPr="00932643" w:rsidTr="00A114E8">
        <w:trPr>
          <w:jc w:val="center"/>
        </w:trPr>
        <w:tc>
          <w:tcPr>
            <w:tcW w:w="14662" w:type="dxa"/>
            <w:gridSpan w:val="5"/>
            <w:vAlign w:val="center"/>
          </w:tcPr>
          <w:p w:rsidR="0001591E" w:rsidRPr="00932643" w:rsidRDefault="0001591E"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Модуль 1. Методологічна основа управління</w:t>
            </w:r>
          </w:p>
        </w:tc>
      </w:tr>
      <w:tr w:rsidR="0001591E" w:rsidRPr="00932643" w:rsidTr="006A0AE7">
        <w:trPr>
          <w:jc w:val="center"/>
        </w:trPr>
        <w:tc>
          <w:tcPr>
            <w:tcW w:w="0" w:type="auto"/>
            <w:vAlign w:val="center"/>
          </w:tcPr>
          <w:p w:rsidR="0001591E" w:rsidRPr="00932643" w:rsidRDefault="0001591E"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1</w:t>
            </w:r>
          </w:p>
        </w:tc>
        <w:tc>
          <w:tcPr>
            <w:tcW w:w="8542" w:type="dxa"/>
            <w:vAlign w:val="center"/>
          </w:tcPr>
          <w:p w:rsidR="0001591E" w:rsidRPr="00932643" w:rsidRDefault="0001591E" w:rsidP="00932643">
            <w:pPr>
              <w:pStyle w:val="20"/>
              <w:keepNext/>
              <w:keepLines/>
              <w:shd w:val="clear" w:color="auto" w:fill="auto"/>
              <w:spacing w:after="0" w:line="240" w:lineRule="auto"/>
              <w:ind w:firstLine="0"/>
              <w:rPr>
                <w:sz w:val="24"/>
                <w:szCs w:val="24"/>
                <w:lang w:val="uk-UA"/>
              </w:rPr>
            </w:pPr>
            <w:r w:rsidRPr="00932643">
              <w:rPr>
                <w:sz w:val="24"/>
                <w:szCs w:val="24"/>
                <w:lang w:val="uk-UA" w:eastAsia="uk-UA"/>
              </w:rPr>
              <w:t>Основні поняття науки управління</w:t>
            </w:r>
          </w:p>
          <w:p w:rsidR="0001591E" w:rsidRPr="00932643" w:rsidRDefault="0001591E" w:rsidP="00932643">
            <w:pPr>
              <w:spacing w:line="240" w:lineRule="auto"/>
              <w:ind w:left="0" w:firstLine="0"/>
              <w:rPr>
                <w:sz w:val="24"/>
                <w:szCs w:val="24"/>
                <w:lang w:val="uk-UA"/>
              </w:rPr>
            </w:pPr>
            <w:r w:rsidRPr="00932643">
              <w:rPr>
                <w:sz w:val="24"/>
                <w:szCs w:val="24"/>
                <w:lang w:val="uk-UA"/>
              </w:rPr>
              <w:t>1. </w:t>
            </w:r>
            <w:r w:rsidRPr="00932643">
              <w:rPr>
                <w:sz w:val="24"/>
                <w:szCs w:val="24"/>
                <w:lang w:val="uk-UA" w:eastAsia="uk-UA"/>
              </w:rPr>
              <w:t>Поняття управління. Мета управління.</w:t>
            </w:r>
          </w:p>
          <w:p w:rsidR="0001591E" w:rsidRPr="00932643" w:rsidRDefault="0001591E" w:rsidP="00932643">
            <w:pPr>
              <w:spacing w:line="240" w:lineRule="auto"/>
              <w:ind w:left="0" w:firstLine="0"/>
              <w:rPr>
                <w:sz w:val="24"/>
                <w:szCs w:val="24"/>
                <w:lang w:val="uk-UA"/>
              </w:rPr>
            </w:pPr>
            <w:r w:rsidRPr="00932643">
              <w:rPr>
                <w:sz w:val="24"/>
                <w:szCs w:val="24"/>
                <w:lang w:val="uk-UA"/>
              </w:rPr>
              <w:t>2. </w:t>
            </w:r>
            <w:r w:rsidRPr="00932643">
              <w:rPr>
                <w:sz w:val="24"/>
                <w:szCs w:val="24"/>
                <w:lang w:val="uk-UA" w:eastAsia="uk-UA"/>
              </w:rPr>
              <w:t>Суб'єкти та об'єкти управлінського процесу. Предмет науки управління.</w:t>
            </w:r>
          </w:p>
          <w:p w:rsidR="0001591E" w:rsidRPr="00932643" w:rsidRDefault="0001591E" w:rsidP="00932643">
            <w:pPr>
              <w:spacing w:line="240" w:lineRule="auto"/>
              <w:ind w:left="0" w:firstLine="0"/>
              <w:rPr>
                <w:sz w:val="24"/>
                <w:szCs w:val="24"/>
                <w:lang w:val="uk-UA"/>
              </w:rPr>
            </w:pPr>
            <w:r w:rsidRPr="00932643">
              <w:rPr>
                <w:sz w:val="24"/>
                <w:szCs w:val="24"/>
                <w:lang w:val="uk-UA"/>
              </w:rPr>
              <w:t>3. </w:t>
            </w:r>
            <w:r w:rsidRPr="00932643">
              <w:rPr>
                <w:sz w:val="24"/>
                <w:szCs w:val="24"/>
                <w:lang w:val="uk-UA" w:eastAsia="uk-UA"/>
              </w:rPr>
              <w:t>Види управління</w:t>
            </w:r>
            <w:r w:rsidRPr="00932643">
              <w:rPr>
                <w:rFonts w:eastAsia="TimesNewRomanPSMT"/>
                <w:sz w:val="24"/>
                <w:szCs w:val="24"/>
                <w:lang w:val="uk-UA"/>
              </w:rPr>
              <w:t>.</w:t>
            </w:r>
          </w:p>
          <w:p w:rsidR="0001591E" w:rsidRPr="00932643" w:rsidRDefault="0001591E" w:rsidP="00932643">
            <w:pPr>
              <w:spacing w:line="240" w:lineRule="auto"/>
              <w:ind w:left="0" w:firstLine="0"/>
              <w:rPr>
                <w:bCs/>
                <w:sz w:val="24"/>
                <w:szCs w:val="24"/>
                <w:lang w:val="uk-UA"/>
              </w:rPr>
            </w:pPr>
            <w:r w:rsidRPr="00932643">
              <w:rPr>
                <w:sz w:val="24"/>
                <w:szCs w:val="24"/>
                <w:lang w:val="uk-UA"/>
              </w:rPr>
              <w:t>4. </w:t>
            </w:r>
            <w:r w:rsidRPr="00932643">
              <w:rPr>
                <w:sz w:val="24"/>
                <w:szCs w:val="24"/>
                <w:lang w:val="uk-UA" w:eastAsia="uk-UA"/>
              </w:rPr>
              <w:t>Основні елементи системи управління.</w:t>
            </w:r>
          </w:p>
        </w:tc>
        <w:tc>
          <w:tcPr>
            <w:tcW w:w="2042" w:type="dxa"/>
            <w:vAlign w:val="center"/>
          </w:tcPr>
          <w:p w:rsidR="0001591E" w:rsidRPr="00932643" w:rsidRDefault="0001591E"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01591E" w:rsidRPr="00932643" w:rsidTr="006A0AE7">
        <w:trPr>
          <w:jc w:val="center"/>
        </w:trPr>
        <w:tc>
          <w:tcPr>
            <w:tcW w:w="0" w:type="auto"/>
            <w:vAlign w:val="center"/>
          </w:tcPr>
          <w:p w:rsidR="0001591E" w:rsidRPr="00932643" w:rsidRDefault="0001591E"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2</w:t>
            </w:r>
          </w:p>
        </w:tc>
        <w:tc>
          <w:tcPr>
            <w:tcW w:w="8542" w:type="dxa"/>
            <w:vAlign w:val="center"/>
          </w:tcPr>
          <w:p w:rsidR="0001591E" w:rsidRPr="00932643" w:rsidRDefault="0001591E" w:rsidP="00932643">
            <w:pPr>
              <w:pStyle w:val="20"/>
              <w:keepNext/>
              <w:keepLines/>
              <w:shd w:val="clear" w:color="auto" w:fill="auto"/>
              <w:spacing w:after="0" w:line="240" w:lineRule="auto"/>
              <w:ind w:firstLine="0"/>
              <w:rPr>
                <w:rStyle w:val="a"/>
                <w:i w:val="0"/>
                <w:color w:val="000000"/>
                <w:sz w:val="24"/>
                <w:szCs w:val="24"/>
                <w:u w:val="none"/>
                <w:lang w:val="uk-UA" w:eastAsia="uk-UA"/>
              </w:rPr>
            </w:pPr>
            <w:r w:rsidRPr="00932643">
              <w:rPr>
                <w:sz w:val="24"/>
                <w:szCs w:val="24"/>
                <w:lang w:val="uk-UA" w:eastAsia="uk-UA"/>
              </w:rPr>
              <w:t>Управлінські рішення</w:t>
            </w:r>
          </w:p>
          <w:p w:rsidR="0001591E" w:rsidRPr="00932643" w:rsidRDefault="0001591E" w:rsidP="00932643">
            <w:pPr>
              <w:pStyle w:val="20"/>
              <w:keepNext/>
              <w:keepLines/>
              <w:shd w:val="clear" w:color="auto" w:fill="auto"/>
              <w:spacing w:after="0" w:line="240" w:lineRule="auto"/>
              <w:ind w:firstLine="0"/>
              <w:rPr>
                <w:rFonts w:eastAsia="TimesNewRomanPSMT"/>
                <w:b w:val="0"/>
                <w:sz w:val="24"/>
                <w:szCs w:val="24"/>
                <w:lang w:val="uk-UA"/>
              </w:rPr>
            </w:pPr>
            <w:r w:rsidRPr="00932643">
              <w:rPr>
                <w:rStyle w:val="a"/>
                <w:b w:val="0"/>
                <w:i w:val="0"/>
                <w:color w:val="000000"/>
                <w:sz w:val="24"/>
                <w:szCs w:val="24"/>
                <w:u w:val="none"/>
                <w:lang w:val="uk-UA" w:eastAsia="uk-UA"/>
              </w:rPr>
              <w:t>1. </w:t>
            </w:r>
            <w:r w:rsidRPr="00932643">
              <w:rPr>
                <w:b w:val="0"/>
                <w:sz w:val="24"/>
                <w:szCs w:val="24"/>
                <w:lang w:val="uk-UA" w:eastAsia="uk-UA"/>
              </w:rPr>
              <w:t>Суть теорії прийняття рішень.</w:t>
            </w:r>
          </w:p>
          <w:p w:rsidR="0001591E" w:rsidRPr="00932643" w:rsidRDefault="0001591E" w:rsidP="00932643">
            <w:pPr>
              <w:spacing w:line="240" w:lineRule="auto"/>
              <w:ind w:left="0" w:firstLine="0"/>
              <w:rPr>
                <w:sz w:val="24"/>
                <w:szCs w:val="24"/>
                <w:lang w:val="uk-UA"/>
              </w:rPr>
            </w:pPr>
            <w:r w:rsidRPr="00932643">
              <w:rPr>
                <w:rStyle w:val="a"/>
                <w:i w:val="0"/>
                <w:color w:val="000000"/>
                <w:sz w:val="24"/>
                <w:szCs w:val="24"/>
                <w:u w:val="none"/>
                <w:lang w:val="uk-UA" w:eastAsia="uk-UA"/>
              </w:rPr>
              <w:t>2. </w:t>
            </w:r>
            <w:r w:rsidRPr="00932643">
              <w:rPr>
                <w:sz w:val="24"/>
                <w:szCs w:val="24"/>
                <w:lang w:val="uk-UA" w:eastAsia="uk-UA"/>
              </w:rPr>
              <w:t>Типові рішення для функцій управління.</w:t>
            </w:r>
          </w:p>
          <w:p w:rsidR="0001591E" w:rsidRPr="00932643" w:rsidRDefault="0001591E" w:rsidP="00932643">
            <w:pPr>
              <w:pStyle w:val="20"/>
              <w:keepNext/>
              <w:keepLines/>
              <w:shd w:val="clear" w:color="auto" w:fill="auto"/>
              <w:spacing w:after="0" w:line="240" w:lineRule="auto"/>
              <w:ind w:firstLine="0"/>
              <w:rPr>
                <w:rStyle w:val="a"/>
                <w:b w:val="0"/>
                <w:i w:val="0"/>
                <w:color w:val="000000"/>
                <w:sz w:val="24"/>
                <w:szCs w:val="24"/>
                <w:u w:val="none"/>
                <w:lang w:val="uk-UA" w:eastAsia="uk-UA"/>
              </w:rPr>
            </w:pPr>
            <w:r w:rsidRPr="00932643">
              <w:rPr>
                <w:b w:val="0"/>
                <w:sz w:val="24"/>
                <w:szCs w:val="24"/>
                <w:lang w:val="uk-UA"/>
              </w:rPr>
              <w:t>3. </w:t>
            </w:r>
            <w:r w:rsidRPr="00932643">
              <w:rPr>
                <w:b w:val="0"/>
                <w:sz w:val="24"/>
                <w:szCs w:val="24"/>
                <w:lang w:val="uk-UA" w:eastAsia="uk-UA"/>
              </w:rPr>
              <w:t>Етапи раціонального прийняття управлінських рішень.</w:t>
            </w:r>
          </w:p>
        </w:tc>
        <w:tc>
          <w:tcPr>
            <w:tcW w:w="2042" w:type="dxa"/>
            <w:vAlign w:val="center"/>
          </w:tcPr>
          <w:p w:rsidR="0001591E" w:rsidRPr="00932643" w:rsidRDefault="0001591E"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3</w:t>
            </w:r>
          </w:p>
        </w:tc>
        <w:tc>
          <w:tcPr>
            <w:tcW w:w="8542" w:type="dxa"/>
            <w:vAlign w:val="center"/>
          </w:tcPr>
          <w:p w:rsidR="0001591E" w:rsidRPr="00932643" w:rsidRDefault="0001591E" w:rsidP="00932643">
            <w:pPr>
              <w:spacing w:line="240" w:lineRule="auto"/>
              <w:ind w:left="-82" w:firstLine="58"/>
              <w:rPr>
                <w:b/>
                <w:sz w:val="24"/>
                <w:szCs w:val="24"/>
                <w:lang w:val="uk-UA"/>
              </w:rPr>
            </w:pPr>
            <w:r w:rsidRPr="00932643">
              <w:rPr>
                <w:b/>
                <w:sz w:val="24"/>
                <w:szCs w:val="24"/>
                <w:lang w:val="uk-UA" w:eastAsia="uk-UA"/>
              </w:rPr>
              <w:t>Організація управлінням персоналом</w:t>
            </w:r>
          </w:p>
          <w:p w:rsidR="0001591E" w:rsidRPr="00932643" w:rsidRDefault="0001591E" w:rsidP="00932643">
            <w:pPr>
              <w:pStyle w:val="20"/>
              <w:keepNext/>
              <w:keepLines/>
              <w:shd w:val="clear" w:color="auto" w:fill="auto"/>
              <w:spacing w:after="0" w:line="240" w:lineRule="auto"/>
              <w:ind w:firstLine="0"/>
              <w:rPr>
                <w:rFonts w:eastAsia="TimesNewRomanPSMT"/>
                <w:b w:val="0"/>
                <w:sz w:val="24"/>
                <w:szCs w:val="24"/>
                <w:lang w:val="uk-UA"/>
              </w:rPr>
            </w:pPr>
            <w:r w:rsidRPr="00932643">
              <w:rPr>
                <w:rStyle w:val="a"/>
                <w:b w:val="0"/>
                <w:i w:val="0"/>
                <w:color w:val="000000"/>
                <w:sz w:val="24"/>
                <w:szCs w:val="24"/>
                <w:u w:val="none"/>
                <w:lang w:val="uk-UA" w:eastAsia="uk-UA"/>
              </w:rPr>
              <w:t>1. </w:t>
            </w:r>
            <w:r w:rsidRPr="00932643">
              <w:rPr>
                <w:b w:val="0"/>
                <w:sz w:val="24"/>
                <w:szCs w:val="24"/>
                <w:lang w:val="uk-UA" w:eastAsia="uk-UA"/>
              </w:rPr>
              <w:t>Методологічні основи управління персоналом організації.</w:t>
            </w:r>
          </w:p>
          <w:p w:rsidR="0001591E" w:rsidRPr="00932643" w:rsidRDefault="0001591E" w:rsidP="00932643">
            <w:pPr>
              <w:spacing w:line="240" w:lineRule="auto"/>
              <w:ind w:left="0" w:firstLine="0"/>
              <w:rPr>
                <w:sz w:val="24"/>
                <w:szCs w:val="24"/>
                <w:lang w:val="uk-UA"/>
              </w:rPr>
            </w:pPr>
            <w:r w:rsidRPr="00932643">
              <w:rPr>
                <w:rStyle w:val="a"/>
                <w:i w:val="0"/>
                <w:color w:val="000000"/>
                <w:sz w:val="24"/>
                <w:szCs w:val="24"/>
                <w:u w:val="none"/>
                <w:lang w:val="uk-UA" w:eastAsia="uk-UA"/>
              </w:rPr>
              <w:t>2. </w:t>
            </w:r>
            <w:r w:rsidRPr="00932643">
              <w:rPr>
                <w:sz w:val="24"/>
                <w:szCs w:val="24"/>
                <w:lang w:val="uk-UA" w:eastAsia="uk-UA"/>
              </w:rPr>
              <w:t>Система управління кадрами.</w:t>
            </w:r>
          </w:p>
          <w:p w:rsidR="0001591E" w:rsidRPr="00932643" w:rsidRDefault="0001591E" w:rsidP="00932643">
            <w:pPr>
              <w:spacing w:line="240" w:lineRule="auto"/>
              <w:ind w:left="-82" w:firstLine="58"/>
              <w:rPr>
                <w:sz w:val="24"/>
                <w:szCs w:val="24"/>
                <w:lang w:val="uk-UA"/>
              </w:rPr>
            </w:pPr>
            <w:r w:rsidRPr="00932643">
              <w:rPr>
                <w:sz w:val="24"/>
                <w:szCs w:val="24"/>
                <w:lang w:val="uk-UA"/>
              </w:rPr>
              <w:t>3. </w:t>
            </w:r>
            <w:r w:rsidRPr="00932643">
              <w:rPr>
                <w:sz w:val="24"/>
                <w:szCs w:val="24"/>
                <w:lang w:val="uk-UA" w:eastAsia="uk-UA"/>
              </w:rPr>
              <w:t>Кадрова політика і планування.</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4</w:t>
            </w:r>
          </w:p>
        </w:tc>
        <w:tc>
          <w:tcPr>
            <w:tcW w:w="8542" w:type="dxa"/>
            <w:vAlign w:val="center"/>
          </w:tcPr>
          <w:p w:rsidR="0001591E" w:rsidRPr="00932643" w:rsidRDefault="0001591E" w:rsidP="00932643">
            <w:pPr>
              <w:spacing w:line="240" w:lineRule="auto"/>
              <w:ind w:left="-82" w:firstLine="58"/>
              <w:rPr>
                <w:rFonts w:eastAsia="TimesNewRomanPSMT"/>
                <w:b/>
                <w:sz w:val="24"/>
                <w:szCs w:val="24"/>
                <w:lang w:val="uk-UA"/>
              </w:rPr>
            </w:pPr>
            <w:r w:rsidRPr="00932643">
              <w:rPr>
                <w:b/>
                <w:sz w:val="24"/>
                <w:szCs w:val="24"/>
                <w:lang w:val="uk-UA" w:eastAsia="uk-UA"/>
              </w:rPr>
              <w:t>Поняття екологічного управління</w:t>
            </w:r>
          </w:p>
          <w:p w:rsidR="0001591E" w:rsidRPr="00932643" w:rsidRDefault="0001591E" w:rsidP="00932643">
            <w:pPr>
              <w:pStyle w:val="Default"/>
              <w:ind w:left="-82" w:firstLine="58"/>
              <w:rPr>
                <w:rFonts w:eastAsia="TimesNewRomanPSMT"/>
                <w:lang w:val="uk-UA"/>
              </w:rPr>
            </w:pPr>
            <w:r w:rsidRPr="00932643">
              <w:rPr>
                <w:rFonts w:eastAsia="TimesNewRomanPSMT"/>
                <w:lang w:val="uk-UA"/>
              </w:rPr>
              <w:t>1. </w:t>
            </w:r>
            <w:r w:rsidRPr="00932643">
              <w:rPr>
                <w:lang w:val="uk-UA" w:eastAsia="uk-UA"/>
              </w:rPr>
              <w:t>Екологічне управління. Мета екологічного управління</w:t>
            </w:r>
            <w:r w:rsidRPr="00932643">
              <w:rPr>
                <w:rFonts w:eastAsia="TimesNewRomanPSMT"/>
                <w:lang w:val="uk-UA"/>
              </w:rPr>
              <w:t>.</w:t>
            </w:r>
          </w:p>
          <w:p w:rsidR="0001591E" w:rsidRPr="00932643" w:rsidRDefault="0001591E" w:rsidP="00932643">
            <w:pPr>
              <w:pStyle w:val="Default"/>
              <w:ind w:left="-82" w:firstLine="58"/>
              <w:rPr>
                <w:lang w:val="uk-UA"/>
              </w:rPr>
            </w:pPr>
            <w:r w:rsidRPr="00932643">
              <w:rPr>
                <w:rFonts w:eastAsia="TimesNewRomanPSMT"/>
                <w:lang w:val="uk-UA"/>
              </w:rPr>
              <w:t>2. </w:t>
            </w:r>
            <w:r w:rsidRPr="00932643">
              <w:rPr>
                <w:lang w:val="uk-UA" w:eastAsia="uk-UA"/>
              </w:rPr>
              <w:t>Об'єкти та суб'єкти природоохоронного управління.</w:t>
            </w:r>
          </w:p>
          <w:p w:rsidR="0001591E" w:rsidRPr="00932643" w:rsidRDefault="0001591E" w:rsidP="00932643">
            <w:pPr>
              <w:spacing w:line="240" w:lineRule="auto"/>
              <w:ind w:left="-82" w:firstLine="58"/>
              <w:rPr>
                <w:sz w:val="24"/>
                <w:szCs w:val="24"/>
                <w:lang w:val="uk-UA"/>
              </w:rPr>
            </w:pPr>
            <w:r w:rsidRPr="00932643">
              <w:rPr>
                <w:rFonts w:eastAsia="TimesNewRomanPSMT"/>
                <w:sz w:val="24"/>
                <w:szCs w:val="24"/>
                <w:lang w:val="uk-UA"/>
              </w:rPr>
              <w:t>3. </w:t>
            </w:r>
            <w:r w:rsidRPr="00932643">
              <w:rPr>
                <w:sz w:val="24"/>
                <w:szCs w:val="24"/>
                <w:lang w:val="uk-UA" w:eastAsia="uk-UA"/>
              </w:rPr>
              <w:t>Історія розвитку природоохоронного управління в Україні та світі.</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5</w:t>
            </w:r>
          </w:p>
        </w:tc>
        <w:tc>
          <w:tcPr>
            <w:tcW w:w="8542" w:type="dxa"/>
            <w:vAlign w:val="center"/>
          </w:tcPr>
          <w:p w:rsidR="0001591E" w:rsidRPr="00932643" w:rsidRDefault="0001591E" w:rsidP="00932643">
            <w:pPr>
              <w:spacing w:line="240" w:lineRule="auto"/>
              <w:ind w:left="-82" w:firstLine="58"/>
              <w:rPr>
                <w:sz w:val="24"/>
                <w:szCs w:val="24"/>
                <w:lang w:val="uk-UA"/>
              </w:rPr>
            </w:pPr>
            <w:r w:rsidRPr="00932643">
              <w:rPr>
                <w:b/>
                <w:bCs/>
                <w:sz w:val="24"/>
                <w:szCs w:val="24"/>
                <w:lang w:val="uk-UA"/>
              </w:rPr>
              <w:t xml:space="preserve">Встановлення мети підприємства та планування </w:t>
            </w:r>
          </w:p>
        </w:tc>
        <w:tc>
          <w:tcPr>
            <w:tcW w:w="2042" w:type="dxa"/>
            <w:vAlign w:val="center"/>
          </w:tcPr>
          <w:p w:rsidR="0001591E" w:rsidRPr="00932643" w:rsidRDefault="0001591E" w:rsidP="00932643">
            <w:pPr>
              <w:pStyle w:val="Default"/>
              <w:jc w:val="center"/>
              <w:rPr>
                <w:bCs/>
                <w:lang w:val="uk-UA"/>
              </w:rPr>
            </w:pPr>
            <w:r w:rsidRPr="00932643">
              <w:rPr>
                <w:bCs/>
                <w:lang w:val="uk-UA"/>
              </w:rPr>
              <w:t>2 /</w:t>
            </w:r>
            <w:r w:rsidRPr="00932643">
              <w:rPr>
                <w:bCs/>
              </w:rPr>
              <w:t xml:space="preserve"> </w:t>
            </w:r>
            <w:r w:rsidRPr="00932643">
              <w:rPr>
                <w:bCs/>
                <w:lang w:val="uk-UA"/>
              </w:rPr>
              <w:t>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8</w:t>
            </w:r>
          </w:p>
        </w:tc>
      </w:tr>
      <w:tr w:rsidR="0001591E" w:rsidRPr="00932643" w:rsidTr="00932643">
        <w:trPr>
          <w:trHeight w:val="377"/>
          <w:jc w:val="center"/>
        </w:trPr>
        <w:tc>
          <w:tcPr>
            <w:tcW w:w="0" w:type="auto"/>
            <w:vAlign w:val="center"/>
          </w:tcPr>
          <w:p w:rsidR="0001591E" w:rsidRPr="00932643" w:rsidRDefault="0001591E" w:rsidP="00932643">
            <w:pPr>
              <w:pStyle w:val="Default"/>
              <w:jc w:val="center"/>
              <w:rPr>
                <w:bCs/>
                <w:lang w:val="uk-UA"/>
              </w:rPr>
            </w:pPr>
            <w:r w:rsidRPr="00932643">
              <w:rPr>
                <w:bCs/>
                <w:lang w:val="uk-UA"/>
              </w:rPr>
              <w:t>6</w:t>
            </w:r>
          </w:p>
        </w:tc>
        <w:tc>
          <w:tcPr>
            <w:tcW w:w="8542" w:type="dxa"/>
            <w:vAlign w:val="center"/>
          </w:tcPr>
          <w:p w:rsidR="0001591E" w:rsidRPr="00932643" w:rsidRDefault="0001591E" w:rsidP="00932643">
            <w:pPr>
              <w:spacing w:line="240" w:lineRule="auto"/>
              <w:ind w:left="-82" w:firstLine="58"/>
              <w:rPr>
                <w:b/>
                <w:bCs/>
                <w:sz w:val="24"/>
                <w:szCs w:val="24"/>
                <w:lang w:val="uk-UA"/>
              </w:rPr>
            </w:pPr>
            <w:r w:rsidRPr="00932643">
              <w:rPr>
                <w:b/>
                <w:bCs/>
                <w:sz w:val="24"/>
                <w:szCs w:val="24"/>
                <w:lang w:val="uk-UA"/>
              </w:rPr>
              <w:t>Мистецтво делегування повноважень</w:t>
            </w:r>
          </w:p>
        </w:tc>
        <w:tc>
          <w:tcPr>
            <w:tcW w:w="2042" w:type="dxa"/>
            <w:vAlign w:val="center"/>
          </w:tcPr>
          <w:p w:rsidR="0001591E" w:rsidRPr="00932643" w:rsidRDefault="0001591E" w:rsidP="00932643">
            <w:pPr>
              <w:pStyle w:val="Default"/>
              <w:jc w:val="center"/>
              <w:rPr>
                <w:bCs/>
                <w:lang w:val="uk-UA"/>
              </w:rPr>
            </w:pPr>
            <w:r w:rsidRPr="00932643">
              <w:rPr>
                <w:bCs/>
                <w:lang w:val="uk-UA"/>
              </w:rPr>
              <w:t>2 /</w:t>
            </w:r>
            <w:r w:rsidRPr="00932643">
              <w:rPr>
                <w:bCs/>
              </w:rPr>
              <w:t xml:space="preserve"> </w:t>
            </w:r>
            <w:r w:rsidRPr="00932643">
              <w:rPr>
                <w:bCs/>
                <w:lang w:val="uk-UA"/>
              </w:rPr>
              <w:t>3</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8</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7</w:t>
            </w:r>
          </w:p>
        </w:tc>
        <w:tc>
          <w:tcPr>
            <w:tcW w:w="8542" w:type="dxa"/>
            <w:vAlign w:val="center"/>
          </w:tcPr>
          <w:p w:rsidR="0001591E" w:rsidRPr="00932643" w:rsidRDefault="0001591E" w:rsidP="00932643">
            <w:pPr>
              <w:spacing w:line="240" w:lineRule="auto"/>
              <w:ind w:left="-82" w:firstLine="58"/>
              <w:rPr>
                <w:sz w:val="24"/>
                <w:szCs w:val="24"/>
                <w:lang w:val="uk-UA"/>
              </w:rPr>
            </w:pPr>
            <w:r w:rsidRPr="00932643">
              <w:rPr>
                <w:b/>
                <w:sz w:val="24"/>
                <w:szCs w:val="24"/>
                <w:lang w:val="uk-UA"/>
              </w:rPr>
              <w:t>Семінар з тем:</w:t>
            </w:r>
            <w:r w:rsidRPr="00932643">
              <w:rPr>
                <w:sz w:val="24"/>
                <w:szCs w:val="24"/>
                <w:lang w:val="uk-UA"/>
              </w:rPr>
              <w:t xml:space="preserve"> </w:t>
            </w:r>
            <w:r w:rsidRPr="00932643">
              <w:rPr>
                <w:sz w:val="24"/>
                <w:szCs w:val="24"/>
                <w:lang w:val="uk-UA" w:eastAsia="uk-UA"/>
              </w:rPr>
              <w:t>Основні поняття науки управління, Управлінські рішення, Організація управління персоналом</w:t>
            </w:r>
          </w:p>
        </w:tc>
        <w:tc>
          <w:tcPr>
            <w:tcW w:w="2042" w:type="dxa"/>
            <w:vAlign w:val="center"/>
          </w:tcPr>
          <w:p w:rsidR="0001591E" w:rsidRPr="00932643" w:rsidRDefault="0001591E" w:rsidP="00932643">
            <w:pPr>
              <w:widowControl/>
              <w:spacing w:line="240" w:lineRule="auto"/>
              <w:ind w:left="0" w:firstLine="0"/>
              <w:jc w:val="center"/>
              <w:rPr>
                <w:sz w:val="24"/>
                <w:szCs w:val="24"/>
                <w:lang w:val="uk-UA" w:eastAsia="en-US"/>
              </w:rPr>
            </w:pPr>
            <w:r w:rsidRPr="00932643">
              <w:rPr>
                <w:bCs/>
                <w:sz w:val="24"/>
                <w:szCs w:val="24"/>
                <w:lang w:val="uk-UA" w:eastAsia="en-US"/>
              </w:rPr>
              <w:t>2 / –</w:t>
            </w:r>
          </w:p>
        </w:tc>
        <w:tc>
          <w:tcPr>
            <w:tcW w:w="1620" w:type="dxa"/>
            <w:vAlign w:val="center"/>
          </w:tcPr>
          <w:p w:rsidR="0001591E" w:rsidRPr="00932643" w:rsidRDefault="0001591E" w:rsidP="00932643">
            <w:pPr>
              <w:widowControl/>
              <w:spacing w:line="240" w:lineRule="auto"/>
              <w:ind w:left="0" w:firstLine="0"/>
              <w:jc w:val="center"/>
              <w:rPr>
                <w:sz w:val="24"/>
                <w:szCs w:val="24"/>
                <w:lang w:val="uk-UA" w:eastAsia="en-US"/>
              </w:rPr>
            </w:pPr>
            <w:r w:rsidRPr="00932643">
              <w:rPr>
                <w:sz w:val="24"/>
                <w:szCs w:val="24"/>
                <w:lang w:val="uk-UA" w:eastAsia="en-US"/>
              </w:rPr>
              <w:t>семінарське</w:t>
            </w:r>
          </w:p>
        </w:tc>
        <w:tc>
          <w:tcPr>
            <w:tcW w:w="1898" w:type="dxa"/>
            <w:vAlign w:val="center"/>
          </w:tcPr>
          <w:p w:rsidR="0001591E" w:rsidRPr="00932643" w:rsidRDefault="0001591E" w:rsidP="00932643">
            <w:pPr>
              <w:widowControl/>
              <w:spacing w:line="240" w:lineRule="auto"/>
              <w:ind w:left="0" w:firstLine="0"/>
              <w:jc w:val="center"/>
              <w:rPr>
                <w:sz w:val="24"/>
                <w:szCs w:val="24"/>
                <w:lang w:val="uk-UA" w:eastAsia="en-US"/>
              </w:rPr>
            </w:pPr>
            <w:r w:rsidRPr="00932643">
              <w:rPr>
                <w:sz w:val="24"/>
                <w:szCs w:val="24"/>
                <w:lang w:val="uk-UA" w:eastAsia="en-US"/>
              </w:rPr>
              <w:t>14</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8</w:t>
            </w:r>
          </w:p>
        </w:tc>
        <w:tc>
          <w:tcPr>
            <w:tcW w:w="8542" w:type="dxa"/>
            <w:vAlign w:val="center"/>
          </w:tcPr>
          <w:p w:rsidR="0001591E" w:rsidRPr="00932643" w:rsidRDefault="0001591E" w:rsidP="00932643">
            <w:pPr>
              <w:spacing w:line="240" w:lineRule="auto"/>
              <w:ind w:left="0" w:firstLine="58"/>
              <w:rPr>
                <w:rFonts w:eastAsia="TimesNewRomanPSMT"/>
                <w:b/>
                <w:sz w:val="24"/>
                <w:szCs w:val="24"/>
                <w:lang w:val="uk-UA"/>
              </w:rPr>
            </w:pPr>
            <w:r w:rsidRPr="00932643">
              <w:rPr>
                <w:b/>
                <w:sz w:val="24"/>
                <w:szCs w:val="24"/>
                <w:lang w:val="uk-UA" w:eastAsia="uk-UA"/>
              </w:rPr>
              <w:t>Закономірності, принципи, форми та функції управління екологічною діяльністю</w:t>
            </w:r>
          </w:p>
          <w:p w:rsidR="0001591E" w:rsidRPr="00932643" w:rsidRDefault="0001591E" w:rsidP="00932643">
            <w:pPr>
              <w:spacing w:line="240" w:lineRule="auto"/>
              <w:ind w:left="0" w:firstLine="58"/>
              <w:rPr>
                <w:sz w:val="24"/>
                <w:szCs w:val="24"/>
                <w:lang w:val="uk-UA"/>
              </w:rPr>
            </w:pPr>
            <w:r w:rsidRPr="00932643">
              <w:rPr>
                <w:sz w:val="24"/>
                <w:szCs w:val="24"/>
                <w:lang w:val="uk-UA"/>
              </w:rPr>
              <w:t>1. </w:t>
            </w:r>
            <w:r w:rsidRPr="00932643">
              <w:rPr>
                <w:sz w:val="24"/>
                <w:szCs w:val="24"/>
                <w:lang w:val="uk-UA" w:eastAsia="uk-UA"/>
              </w:rPr>
              <w:t>Основні закономірності і принципи екологічного управління та раціонального природокористування</w:t>
            </w:r>
            <w:r w:rsidRPr="00932643">
              <w:rPr>
                <w:sz w:val="24"/>
                <w:szCs w:val="24"/>
                <w:lang w:val="uk-UA"/>
              </w:rPr>
              <w:t>.</w:t>
            </w:r>
          </w:p>
          <w:p w:rsidR="0001591E" w:rsidRPr="00932643" w:rsidRDefault="0001591E" w:rsidP="00932643">
            <w:pPr>
              <w:spacing w:line="240" w:lineRule="auto"/>
              <w:ind w:left="0" w:firstLine="58"/>
              <w:rPr>
                <w:sz w:val="24"/>
                <w:szCs w:val="24"/>
                <w:lang w:val="uk-UA"/>
              </w:rPr>
            </w:pPr>
            <w:r w:rsidRPr="00932643">
              <w:rPr>
                <w:sz w:val="24"/>
                <w:szCs w:val="24"/>
                <w:lang w:val="uk-UA"/>
              </w:rPr>
              <w:t>2. </w:t>
            </w:r>
            <w:r w:rsidRPr="00932643">
              <w:rPr>
                <w:sz w:val="24"/>
                <w:szCs w:val="24"/>
                <w:lang w:val="uk-UA" w:eastAsia="uk-UA"/>
              </w:rPr>
              <w:t>Функції природоохоронного управління</w:t>
            </w:r>
            <w:r w:rsidRPr="00932643">
              <w:rPr>
                <w:sz w:val="24"/>
                <w:szCs w:val="24"/>
                <w:lang w:val="uk-UA"/>
              </w:rPr>
              <w:t>.</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9</w:t>
            </w:r>
          </w:p>
        </w:tc>
        <w:tc>
          <w:tcPr>
            <w:tcW w:w="8542" w:type="dxa"/>
            <w:vAlign w:val="center"/>
          </w:tcPr>
          <w:p w:rsidR="0001591E" w:rsidRPr="00932643" w:rsidRDefault="0001591E" w:rsidP="00932643">
            <w:pPr>
              <w:spacing w:line="240" w:lineRule="auto"/>
              <w:ind w:left="0" w:firstLine="58"/>
              <w:rPr>
                <w:rFonts w:eastAsia="TimesNewRomanPSMT"/>
                <w:b/>
                <w:sz w:val="24"/>
                <w:szCs w:val="24"/>
                <w:lang w:val="uk-UA"/>
              </w:rPr>
            </w:pPr>
            <w:r w:rsidRPr="00932643">
              <w:rPr>
                <w:b/>
                <w:sz w:val="24"/>
                <w:szCs w:val="24"/>
                <w:lang w:val="uk-UA" w:eastAsia="uk-UA"/>
              </w:rPr>
              <w:t>Методи управління екологічною діяльністю</w:t>
            </w:r>
          </w:p>
          <w:p w:rsidR="0001591E" w:rsidRPr="00932643" w:rsidRDefault="0001591E" w:rsidP="00932643">
            <w:pPr>
              <w:spacing w:line="240" w:lineRule="auto"/>
              <w:ind w:left="0" w:firstLine="58"/>
              <w:rPr>
                <w:sz w:val="24"/>
                <w:szCs w:val="24"/>
                <w:lang w:val="uk-UA"/>
              </w:rPr>
            </w:pPr>
            <w:r w:rsidRPr="00932643">
              <w:rPr>
                <w:sz w:val="24"/>
                <w:szCs w:val="24"/>
                <w:lang w:val="uk-UA"/>
              </w:rPr>
              <w:t>1. </w:t>
            </w:r>
            <w:r w:rsidRPr="00932643">
              <w:rPr>
                <w:sz w:val="24"/>
                <w:szCs w:val="24"/>
                <w:lang w:val="uk-UA" w:eastAsia="uk-UA"/>
              </w:rPr>
              <w:t>Адміністративно-командні методи впровадження екополітики</w:t>
            </w:r>
            <w:r w:rsidRPr="00932643">
              <w:rPr>
                <w:sz w:val="24"/>
                <w:szCs w:val="24"/>
                <w:lang w:val="uk-UA"/>
              </w:rPr>
              <w:t>.</w:t>
            </w:r>
          </w:p>
          <w:p w:rsidR="0001591E" w:rsidRPr="00932643" w:rsidRDefault="0001591E" w:rsidP="00932643">
            <w:pPr>
              <w:spacing w:line="240" w:lineRule="auto"/>
              <w:ind w:left="0" w:firstLine="58"/>
              <w:rPr>
                <w:sz w:val="24"/>
                <w:szCs w:val="24"/>
                <w:lang w:val="uk-UA"/>
              </w:rPr>
            </w:pPr>
            <w:r w:rsidRPr="00932643">
              <w:rPr>
                <w:sz w:val="24"/>
                <w:szCs w:val="24"/>
                <w:lang w:val="uk-UA"/>
              </w:rPr>
              <w:t>2. </w:t>
            </w:r>
            <w:r w:rsidRPr="00932643">
              <w:rPr>
                <w:sz w:val="24"/>
                <w:szCs w:val="24"/>
                <w:lang w:val="uk-UA" w:eastAsia="uk-UA"/>
              </w:rPr>
              <w:t>Ринково-орієнтовані методи впровадження природоохоронної політики.</w:t>
            </w:r>
          </w:p>
          <w:p w:rsidR="0001591E" w:rsidRPr="00932643" w:rsidRDefault="0001591E" w:rsidP="00932643">
            <w:pPr>
              <w:spacing w:line="240" w:lineRule="auto"/>
              <w:ind w:left="0" w:firstLine="58"/>
              <w:rPr>
                <w:sz w:val="24"/>
                <w:szCs w:val="24"/>
                <w:lang w:val="uk-UA"/>
              </w:rPr>
            </w:pPr>
            <w:r w:rsidRPr="00932643">
              <w:rPr>
                <w:sz w:val="24"/>
                <w:szCs w:val="24"/>
                <w:lang w:val="uk-UA"/>
              </w:rPr>
              <w:t>3. </w:t>
            </w:r>
            <w:r w:rsidRPr="00932643">
              <w:rPr>
                <w:sz w:val="24"/>
                <w:szCs w:val="24"/>
                <w:lang w:val="uk-UA" w:eastAsia="uk-UA"/>
              </w:rPr>
              <w:t>Досвід високорозвинених країн щодо застосування інструменту впровадження екологічної політики.</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10</w:t>
            </w:r>
          </w:p>
        </w:tc>
        <w:tc>
          <w:tcPr>
            <w:tcW w:w="8542" w:type="dxa"/>
            <w:vAlign w:val="center"/>
          </w:tcPr>
          <w:p w:rsidR="0001591E" w:rsidRPr="00932643" w:rsidRDefault="0001591E" w:rsidP="00932643">
            <w:pPr>
              <w:spacing w:line="240" w:lineRule="auto"/>
              <w:ind w:left="0" w:firstLine="58"/>
              <w:rPr>
                <w:sz w:val="24"/>
                <w:szCs w:val="24"/>
                <w:lang w:val="uk-UA"/>
              </w:rPr>
            </w:pPr>
            <w:r w:rsidRPr="00932643">
              <w:rPr>
                <w:b/>
                <w:bCs/>
                <w:sz w:val="24"/>
                <w:szCs w:val="24"/>
                <w:lang w:val="uk-UA"/>
              </w:rPr>
              <w:t>Система методів керівництва трудовим колективом</w:t>
            </w:r>
          </w:p>
        </w:tc>
        <w:tc>
          <w:tcPr>
            <w:tcW w:w="2042" w:type="dxa"/>
            <w:vAlign w:val="center"/>
          </w:tcPr>
          <w:p w:rsidR="0001591E" w:rsidRPr="00932643" w:rsidRDefault="0001591E" w:rsidP="00932643">
            <w:pPr>
              <w:pStyle w:val="Default"/>
              <w:jc w:val="center"/>
              <w:rPr>
                <w:bCs/>
                <w:lang w:val="uk-UA"/>
              </w:rPr>
            </w:pPr>
            <w:r w:rsidRPr="00932643">
              <w:rPr>
                <w:bCs/>
                <w:lang w:val="uk-UA"/>
              </w:rPr>
              <w:t>2 /</w:t>
            </w:r>
            <w:r w:rsidRPr="00932643">
              <w:rPr>
                <w:bCs/>
              </w:rPr>
              <w:t xml:space="preserve"> </w:t>
            </w:r>
            <w:r w:rsidRPr="00932643">
              <w:rPr>
                <w:bCs/>
                <w:lang w:val="uk-UA"/>
              </w:rPr>
              <w:t>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8</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11</w:t>
            </w:r>
          </w:p>
        </w:tc>
        <w:tc>
          <w:tcPr>
            <w:tcW w:w="8542" w:type="dxa"/>
            <w:vAlign w:val="center"/>
          </w:tcPr>
          <w:p w:rsidR="0001591E" w:rsidRPr="00932643" w:rsidRDefault="0001591E" w:rsidP="00932643">
            <w:pPr>
              <w:spacing w:line="240" w:lineRule="auto"/>
              <w:ind w:left="0" w:firstLine="58"/>
              <w:rPr>
                <w:sz w:val="24"/>
                <w:szCs w:val="24"/>
                <w:lang w:val="uk-UA"/>
              </w:rPr>
            </w:pPr>
            <w:r w:rsidRPr="00932643">
              <w:rPr>
                <w:b/>
                <w:bCs/>
                <w:sz w:val="24"/>
                <w:szCs w:val="24"/>
                <w:lang w:val="uk-UA"/>
              </w:rPr>
              <w:t>Основи психології малих груп і особистості. Виявлення індивідуальних особливостей у діяльності і спілкуванні</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8</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12</w:t>
            </w:r>
          </w:p>
        </w:tc>
        <w:tc>
          <w:tcPr>
            <w:tcW w:w="8542" w:type="dxa"/>
            <w:vAlign w:val="center"/>
          </w:tcPr>
          <w:p w:rsidR="0001591E" w:rsidRPr="00932643" w:rsidRDefault="0001591E" w:rsidP="00932643">
            <w:pPr>
              <w:spacing w:line="240" w:lineRule="auto"/>
              <w:ind w:left="0" w:firstLine="58"/>
              <w:rPr>
                <w:b/>
                <w:bCs/>
                <w:sz w:val="24"/>
                <w:szCs w:val="24"/>
                <w:lang w:val="uk-UA"/>
              </w:rPr>
            </w:pPr>
            <w:r w:rsidRPr="00932643">
              <w:rPr>
                <w:b/>
                <w:bCs/>
                <w:sz w:val="24"/>
                <w:szCs w:val="24"/>
                <w:lang w:val="uk-UA"/>
              </w:rPr>
              <w:t>Жорсткий керівник</w:t>
            </w:r>
          </w:p>
        </w:tc>
        <w:tc>
          <w:tcPr>
            <w:tcW w:w="2042" w:type="dxa"/>
            <w:vAlign w:val="center"/>
          </w:tcPr>
          <w:p w:rsidR="0001591E" w:rsidRPr="00932643" w:rsidRDefault="0001591E" w:rsidP="00932643">
            <w:pPr>
              <w:pStyle w:val="Default"/>
              <w:jc w:val="center"/>
              <w:rPr>
                <w:bCs/>
                <w:lang w:val="uk-UA"/>
              </w:rPr>
            </w:pPr>
            <w:r w:rsidRPr="00932643">
              <w:rPr>
                <w:bCs/>
                <w:lang w:val="uk-UA"/>
              </w:rPr>
              <w:t>2 / 3</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8</w:t>
            </w:r>
          </w:p>
        </w:tc>
      </w:tr>
      <w:tr w:rsidR="0001591E" w:rsidRPr="00932643" w:rsidTr="00932643">
        <w:trPr>
          <w:trHeight w:val="378"/>
          <w:jc w:val="center"/>
        </w:trPr>
        <w:tc>
          <w:tcPr>
            <w:tcW w:w="14662" w:type="dxa"/>
            <w:gridSpan w:val="5"/>
            <w:vAlign w:val="center"/>
          </w:tcPr>
          <w:p w:rsidR="0001591E" w:rsidRPr="00932643" w:rsidRDefault="0001591E" w:rsidP="00932643">
            <w:pPr>
              <w:widowControl/>
              <w:spacing w:after="160" w:line="240" w:lineRule="auto"/>
              <w:ind w:left="0" w:firstLine="0"/>
              <w:jc w:val="center"/>
              <w:rPr>
                <w:b/>
                <w:sz w:val="24"/>
                <w:szCs w:val="24"/>
                <w:lang w:val="uk-UA" w:eastAsia="en-US"/>
              </w:rPr>
            </w:pPr>
            <w:r w:rsidRPr="00932643">
              <w:rPr>
                <w:b/>
                <w:sz w:val="24"/>
                <w:szCs w:val="24"/>
                <w:lang w:val="uk-UA" w:eastAsia="en-US"/>
              </w:rPr>
              <w:t>Модуль 2. Екологічне управління в Україні та світі</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13</w:t>
            </w:r>
          </w:p>
        </w:tc>
        <w:tc>
          <w:tcPr>
            <w:tcW w:w="8542" w:type="dxa"/>
            <w:vAlign w:val="center"/>
          </w:tcPr>
          <w:p w:rsidR="0001591E" w:rsidRPr="00932643" w:rsidRDefault="0001591E" w:rsidP="00932643">
            <w:pPr>
              <w:spacing w:line="240" w:lineRule="auto"/>
              <w:ind w:left="-82" w:firstLine="58"/>
              <w:rPr>
                <w:b/>
                <w:sz w:val="24"/>
                <w:szCs w:val="24"/>
                <w:lang w:val="uk-UA"/>
              </w:rPr>
            </w:pPr>
            <w:r w:rsidRPr="00932643">
              <w:rPr>
                <w:b/>
                <w:sz w:val="24"/>
                <w:szCs w:val="24"/>
                <w:lang w:val="uk-UA" w:eastAsia="uk-UA"/>
              </w:rPr>
              <w:t>Державне природоохоронне управління в Україні</w:t>
            </w:r>
          </w:p>
          <w:p w:rsidR="0001591E" w:rsidRPr="00932643" w:rsidRDefault="0001591E" w:rsidP="00932643">
            <w:pPr>
              <w:spacing w:line="240" w:lineRule="auto"/>
              <w:ind w:left="-82" w:firstLine="58"/>
              <w:rPr>
                <w:sz w:val="24"/>
                <w:szCs w:val="24"/>
                <w:lang w:val="uk-UA"/>
              </w:rPr>
            </w:pPr>
            <w:r w:rsidRPr="00932643">
              <w:rPr>
                <w:sz w:val="24"/>
                <w:szCs w:val="24"/>
                <w:lang w:val="uk-UA"/>
              </w:rPr>
              <w:t>1. </w:t>
            </w:r>
            <w:r w:rsidRPr="00932643">
              <w:rPr>
                <w:sz w:val="24"/>
                <w:szCs w:val="24"/>
                <w:lang w:val="uk-UA" w:eastAsia="uk-UA"/>
              </w:rPr>
              <w:t>Державний контроль і регулювання природокористування.</w:t>
            </w:r>
          </w:p>
          <w:p w:rsidR="0001591E" w:rsidRPr="00932643" w:rsidRDefault="0001591E" w:rsidP="00932643">
            <w:pPr>
              <w:spacing w:line="240" w:lineRule="auto"/>
              <w:ind w:left="-82" w:firstLine="58"/>
              <w:rPr>
                <w:sz w:val="24"/>
                <w:szCs w:val="24"/>
                <w:lang w:val="uk-UA"/>
              </w:rPr>
            </w:pPr>
            <w:r w:rsidRPr="00932643">
              <w:rPr>
                <w:sz w:val="24"/>
                <w:szCs w:val="24"/>
                <w:lang w:val="uk-UA"/>
              </w:rPr>
              <w:t>2. </w:t>
            </w:r>
            <w:r w:rsidRPr="00932643">
              <w:rPr>
                <w:rStyle w:val="a0"/>
                <w:i w:val="0"/>
                <w:color w:val="000000"/>
                <w:sz w:val="24"/>
                <w:szCs w:val="24"/>
                <w:lang w:val="uk-UA" w:eastAsia="uk-UA"/>
              </w:rPr>
              <w:t>Державна екологічна інспекція</w:t>
            </w:r>
            <w:r w:rsidRPr="00932643">
              <w:rPr>
                <w:sz w:val="24"/>
                <w:szCs w:val="24"/>
                <w:lang w:val="uk-UA" w:eastAsia="uk-UA"/>
              </w:rPr>
              <w:t>.</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14</w:t>
            </w:r>
          </w:p>
        </w:tc>
        <w:tc>
          <w:tcPr>
            <w:tcW w:w="8542" w:type="dxa"/>
            <w:vAlign w:val="center"/>
          </w:tcPr>
          <w:p w:rsidR="0001591E" w:rsidRPr="00932643" w:rsidRDefault="0001591E" w:rsidP="00932643">
            <w:pPr>
              <w:spacing w:line="240" w:lineRule="auto"/>
              <w:ind w:left="-82" w:firstLine="58"/>
              <w:rPr>
                <w:sz w:val="24"/>
                <w:szCs w:val="24"/>
                <w:lang w:val="uk-UA"/>
              </w:rPr>
            </w:pPr>
            <w:r w:rsidRPr="00932643">
              <w:rPr>
                <w:b/>
                <w:sz w:val="24"/>
                <w:szCs w:val="24"/>
                <w:lang w:val="uk-UA"/>
              </w:rPr>
              <w:t>Контрольна робота</w:t>
            </w:r>
            <w:r w:rsidRPr="00932643">
              <w:rPr>
                <w:sz w:val="24"/>
                <w:szCs w:val="24"/>
                <w:lang w:val="uk-UA"/>
              </w:rPr>
              <w:t xml:space="preserve"> з матеріалу 1 семестру</w:t>
            </w:r>
          </w:p>
        </w:tc>
        <w:tc>
          <w:tcPr>
            <w:tcW w:w="2042" w:type="dxa"/>
            <w:vAlign w:val="center"/>
          </w:tcPr>
          <w:p w:rsidR="0001591E" w:rsidRPr="00932643" w:rsidRDefault="0001591E" w:rsidP="00932643">
            <w:pPr>
              <w:widowControl/>
              <w:spacing w:line="240" w:lineRule="auto"/>
              <w:ind w:left="0" w:firstLine="0"/>
              <w:jc w:val="center"/>
              <w:rPr>
                <w:sz w:val="24"/>
                <w:szCs w:val="24"/>
                <w:lang w:val="uk-UA" w:eastAsia="en-US"/>
              </w:rPr>
            </w:pPr>
            <w:r w:rsidRPr="00932643">
              <w:rPr>
                <w:bCs/>
                <w:sz w:val="24"/>
                <w:szCs w:val="24"/>
                <w:lang w:val="uk-UA" w:eastAsia="en-US"/>
              </w:rPr>
              <w:t>2 / –</w:t>
            </w:r>
          </w:p>
        </w:tc>
        <w:tc>
          <w:tcPr>
            <w:tcW w:w="1620" w:type="dxa"/>
            <w:vAlign w:val="center"/>
          </w:tcPr>
          <w:p w:rsidR="0001591E" w:rsidRPr="00932643" w:rsidRDefault="0001591E" w:rsidP="00932643">
            <w:pPr>
              <w:widowControl/>
              <w:spacing w:line="240" w:lineRule="auto"/>
              <w:ind w:left="0" w:firstLine="0"/>
              <w:jc w:val="center"/>
              <w:rPr>
                <w:sz w:val="24"/>
                <w:szCs w:val="24"/>
                <w:lang w:val="uk-UA" w:eastAsia="en-US"/>
              </w:rPr>
            </w:pPr>
            <w:r w:rsidRPr="00932643">
              <w:rPr>
                <w:sz w:val="24"/>
                <w:szCs w:val="24"/>
                <w:lang w:val="uk-UA"/>
              </w:rPr>
              <w:t>практичне</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25</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15</w:t>
            </w:r>
          </w:p>
        </w:tc>
        <w:tc>
          <w:tcPr>
            <w:tcW w:w="8542" w:type="dxa"/>
            <w:vAlign w:val="center"/>
          </w:tcPr>
          <w:p w:rsidR="0001591E" w:rsidRPr="00932643" w:rsidRDefault="0001591E" w:rsidP="00932643">
            <w:pPr>
              <w:spacing w:line="240" w:lineRule="auto"/>
              <w:ind w:left="-82" w:firstLine="58"/>
              <w:rPr>
                <w:b/>
                <w:sz w:val="24"/>
                <w:szCs w:val="24"/>
                <w:lang w:val="uk-UA"/>
              </w:rPr>
            </w:pPr>
            <w:r w:rsidRPr="00932643">
              <w:rPr>
                <w:b/>
                <w:sz w:val="24"/>
                <w:szCs w:val="24"/>
                <w:lang w:val="uk-UA"/>
              </w:rPr>
              <w:t>Підведення підсумків за 1 семестр. Зарахування заліку</w:t>
            </w:r>
          </w:p>
        </w:tc>
        <w:tc>
          <w:tcPr>
            <w:tcW w:w="2042" w:type="dxa"/>
            <w:vAlign w:val="center"/>
          </w:tcPr>
          <w:p w:rsidR="0001591E" w:rsidRPr="00932643" w:rsidRDefault="0001591E" w:rsidP="00932643">
            <w:pPr>
              <w:pStyle w:val="ListParagraph"/>
              <w:spacing w:after="0" w:line="240" w:lineRule="auto"/>
              <w:ind w:left="16"/>
              <w:jc w:val="center"/>
              <w:rPr>
                <w:rFonts w:ascii="Times New Roman" w:hAnsi="Times New Roman"/>
                <w:b/>
                <w:bCs/>
                <w:sz w:val="24"/>
                <w:szCs w:val="24"/>
                <w:lang w:val="uk-UA"/>
              </w:rPr>
            </w:pPr>
            <w:r w:rsidRPr="00932643">
              <w:rPr>
                <w:rFonts w:ascii="Times New Roman" w:hAnsi="Times New Roman"/>
                <w:b/>
                <w:bCs/>
                <w:sz w:val="24"/>
                <w:szCs w:val="24"/>
                <w:lang w:val="uk-UA"/>
              </w:rPr>
              <w:t>30 /</w:t>
            </w:r>
            <w:r w:rsidRPr="00932643">
              <w:rPr>
                <w:rFonts w:ascii="Times New Roman" w:hAnsi="Times New Roman"/>
                <w:b/>
                <w:bCs/>
                <w:sz w:val="24"/>
                <w:szCs w:val="24"/>
              </w:rPr>
              <w:t xml:space="preserve"> </w:t>
            </w:r>
            <w:r w:rsidRPr="00932643">
              <w:rPr>
                <w:rFonts w:ascii="Times New Roman" w:hAnsi="Times New Roman"/>
                <w:b/>
                <w:bCs/>
                <w:sz w:val="24"/>
                <w:szCs w:val="24"/>
                <w:lang w:val="uk-UA"/>
              </w:rPr>
              <w:t>50</w:t>
            </w:r>
          </w:p>
        </w:tc>
        <w:tc>
          <w:tcPr>
            <w:tcW w:w="1620" w:type="dxa"/>
            <w:vAlign w:val="center"/>
          </w:tcPr>
          <w:p w:rsidR="0001591E" w:rsidRPr="00932643" w:rsidRDefault="0001591E" w:rsidP="00932643">
            <w:pPr>
              <w:spacing w:line="240" w:lineRule="auto"/>
              <w:ind w:left="-71" w:hanging="36"/>
              <w:jc w:val="center"/>
              <w:rPr>
                <w:sz w:val="24"/>
                <w:szCs w:val="24"/>
                <w:lang w:val="uk-UA"/>
              </w:rPr>
            </w:pPr>
            <w:r w:rsidRPr="00932643">
              <w:rPr>
                <w:sz w:val="24"/>
                <w:szCs w:val="24"/>
                <w:lang w:val="uk-UA"/>
              </w:rPr>
              <w:t>практичне</w:t>
            </w:r>
          </w:p>
        </w:tc>
        <w:tc>
          <w:tcPr>
            <w:tcW w:w="1898" w:type="dxa"/>
            <w:vAlign w:val="center"/>
          </w:tcPr>
          <w:p w:rsidR="0001591E" w:rsidRPr="00932643" w:rsidRDefault="0001591E" w:rsidP="00932643">
            <w:pPr>
              <w:spacing w:line="240" w:lineRule="auto"/>
              <w:ind w:left="-71" w:firstLine="25"/>
              <w:jc w:val="center"/>
              <w:rPr>
                <w:b/>
                <w:sz w:val="24"/>
                <w:szCs w:val="24"/>
                <w:lang w:val="uk-UA"/>
              </w:rPr>
            </w:pPr>
            <w:r w:rsidRPr="00932643">
              <w:rPr>
                <w:b/>
                <w:sz w:val="24"/>
                <w:szCs w:val="24"/>
                <w:lang w:val="uk-UA"/>
              </w:rPr>
              <w:t>100</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16</w:t>
            </w:r>
          </w:p>
        </w:tc>
        <w:tc>
          <w:tcPr>
            <w:tcW w:w="8542" w:type="dxa"/>
            <w:vAlign w:val="center"/>
          </w:tcPr>
          <w:p w:rsidR="0001591E" w:rsidRPr="00932643" w:rsidRDefault="0001591E" w:rsidP="00932643">
            <w:pPr>
              <w:spacing w:line="240" w:lineRule="auto"/>
              <w:ind w:left="-82" w:firstLine="58"/>
              <w:rPr>
                <w:rFonts w:eastAsia="TimesNewRomanPSMT"/>
                <w:b/>
                <w:sz w:val="24"/>
                <w:szCs w:val="24"/>
                <w:lang w:val="uk-UA"/>
              </w:rPr>
            </w:pPr>
            <w:r w:rsidRPr="00932643">
              <w:rPr>
                <w:b/>
                <w:sz w:val="24"/>
                <w:szCs w:val="24"/>
                <w:lang w:val="uk-UA" w:eastAsia="uk-UA"/>
              </w:rPr>
              <w:t>Громадське та корпоративне природоохоронне управління</w:t>
            </w:r>
          </w:p>
          <w:p w:rsidR="0001591E" w:rsidRPr="00932643" w:rsidRDefault="0001591E" w:rsidP="00932643">
            <w:pPr>
              <w:spacing w:line="240" w:lineRule="auto"/>
              <w:ind w:left="-82" w:firstLine="58"/>
              <w:rPr>
                <w:sz w:val="24"/>
                <w:szCs w:val="24"/>
                <w:lang w:val="uk-UA"/>
              </w:rPr>
            </w:pPr>
            <w:r w:rsidRPr="00932643">
              <w:rPr>
                <w:sz w:val="24"/>
                <w:szCs w:val="24"/>
                <w:lang w:val="uk-UA"/>
              </w:rPr>
              <w:t>1. </w:t>
            </w:r>
            <w:r w:rsidRPr="00932643">
              <w:rPr>
                <w:sz w:val="24"/>
                <w:szCs w:val="24"/>
                <w:lang w:val="uk-UA" w:eastAsia="uk-UA"/>
              </w:rPr>
              <w:t>Громадське природоохоронне управління.</w:t>
            </w:r>
          </w:p>
          <w:p w:rsidR="0001591E" w:rsidRPr="00932643" w:rsidRDefault="0001591E" w:rsidP="00932643">
            <w:pPr>
              <w:spacing w:line="240" w:lineRule="auto"/>
              <w:ind w:left="-82" w:firstLine="58"/>
              <w:rPr>
                <w:sz w:val="24"/>
                <w:szCs w:val="24"/>
                <w:lang w:val="uk-UA"/>
              </w:rPr>
            </w:pPr>
            <w:r w:rsidRPr="00932643">
              <w:rPr>
                <w:sz w:val="24"/>
                <w:szCs w:val="24"/>
                <w:lang w:val="uk-UA"/>
              </w:rPr>
              <w:t>2. К</w:t>
            </w:r>
            <w:r w:rsidRPr="00932643">
              <w:rPr>
                <w:sz w:val="24"/>
                <w:szCs w:val="24"/>
                <w:lang w:val="uk-UA" w:eastAsia="uk-UA"/>
              </w:rPr>
              <w:t>орпоративне природоохоронне управління</w:t>
            </w:r>
            <w:r w:rsidRPr="00932643">
              <w:rPr>
                <w:sz w:val="24"/>
                <w:szCs w:val="24"/>
                <w:lang w:val="uk-UA"/>
              </w:rPr>
              <w:t>.</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4</w:t>
            </w:r>
          </w:p>
        </w:tc>
      </w:tr>
      <w:tr w:rsidR="0001591E" w:rsidRPr="00932643" w:rsidTr="006A0AE7">
        <w:trPr>
          <w:jc w:val="center"/>
        </w:trPr>
        <w:tc>
          <w:tcPr>
            <w:tcW w:w="0" w:type="auto"/>
            <w:vAlign w:val="center"/>
          </w:tcPr>
          <w:p w:rsidR="0001591E" w:rsidRPr="00932643" w:rsidRDefault="0001591E" w:rsidP="00932643">
            <w:pPr>
              <w:pStyle w:val="Default"/>
              <w:jc w:val="center"/>
              <w:rPr>
                <w:bCs/>
                <w:highlight w:val="red"/>
                <w:lang w:val="uk-UA"/>
              </w:rPr>
            </w:pPr>
            <w:r w:rsidRPr="00932643">
              <w:rPr>
                <w:bCs/>
                <w:lang w:val="uk-UA"/>
              </w:rPr>
              <w:t>17</w:t>
            </w:r>
          </w:p>
        </w:tc>
        <w:tc>
          <w:tcPr>
            <w:tcW w:w="8542" w:type="dxa"/>
            <w:vAlign w:val="center"/>
          </w:tcPr>
          <w:p w:rsidR="0001591E" w:rsidRPr="00932643" w:rsidRDefault="0001591E" w:rsidP="00932643">
            <w:pPr>
              <w:spacing w:line="240" w:lineRule="auto"/>
              <w:ind w:left="-82" w:firstLine="58"/>
              <w:rPr>
                <w:rFonts w:eastAsia="TimesNewRomanPSMT"/>
                <w:b/>
                <w:sz w:val="24"/>
                <w:szCs w:val="24"/>
                <w:lang w:val="uk-UA"/>
              </w:rPr>
            </w:pPr>
            <w:r w:rsidRPr="00932643">
              <w:rPr>
                <w:b/>
                <w:sz w:val="24"/>
                <w:szCs w:val="24"/>
                <w:lang w:val="uk-UA" w:eastAsia="uk-UA"/>
              </w:rPr>
              <w:t>Управління природними ресурсами та їх охорона</w:t>
            </w:r>
          </w:p>
          <w:p w:rsidR="0001591E" w:rsidRPr="00932643" w:rsidRDefault="0001591E" w:rsidP="00932643">
            <w:pPr>
              <w:spacing w:line="240" w:lineRule="auto"/>
              <w:ind w:left="-82" w:firstLine="58"/>
              <w:rPr>
                <w:rFonts w:eastAsia="TimesNewRomanPSMT"/>
                <w:sz w:val="24"/>
                <w:szCs w:val="24"/>
                <w:lang w:val="uk-UA"/>
              </w:rPr>
            </w:pPr>
            <w:r w:rsidRPr="00932643">
              <w:rPr>
                <w:rFonts w:eastAsia="TimesNewRomanPSMT"/>
                <w:sz w:val="24"/>
                <w:szCs w:val="24"/>
                <w:lang w:val="uk-UA"/>
              </w:rPr>
              <w:t>1. </w:t>
            </w:r>
            <w:r w:rsidRPr="00932643">
              <w:rPr>
                <w:sz w:val="24"/>
                <w:szCs w:val="24"/>
                <w:lang w:val="uk-UA" w:eastAsia="uk-UA"/>
              </w:rPr>
              <w:t>Управління земельними ресурсами та їх охороною</w:t>
            </w:r>
            <w:r w:rsidRPr="00932643">
              <w:rPr>
                <w:rFonts w:eastAsia="TimesNewRomanPSMT"/>
                <w:sz w:val="24"/>
                <w:szCs w:val="24"/>
                <w:lang w:val="uk-UA"/>
              </w:rPr>
              <w:t>.</w:t>
            </w:r>
          </w:p>
          <w:p w:rsidR="0001591E" w:rsidRPr="00932643" w:rsidRDefault="0001591E" w:rsidP="00932643">
            <w:pPr>
              <w:spacing w:line="240" w:lineRule="auto"/>
              <w:ind w:left="-82" w:firstLine="58"/>
              <w:rPr>
                <w:rFonts w:eastAsia="TimesNewRomanPSMT"/>
                <w:sz w:val="24"/>
                <w:szCs w:val="24"/>
                <w:lang w:val="uk-UA"/>
              </w:rPr>
            </w:pPr>
            <w:r w:rsidRPr="00932643">
              <w:rPr>
                <w:rFonts w:eastAsia="TimesNewRomanPSMT"/>
                <w:sz w:val="24"/>
                <w:szCs w:val="24"/>
                <w:lang w:val="uk-UA"/>
              </w:rPr>
              <w:t>2. </w:t>
            </w:r>
            <w:r w:rsidRPr="00932643">
              <w:rPr>
                <w:sz w:val="24"/>
                <w:szCs w:val="24"/>
                <w:lang w:val="uk-UA" w:eastAsia="uk-UA"/>
              </w:rPr>
              <w:t>Управління в галузі використання, відтворення та охорони рослинного і тваринного світу в Україні.</w:t>
            </w:r>
          </w:p>
          <w:p w:rsidR="0001591E" w:rsidRPr="00932643" w:rsidRDefault="0001591E" w:rsidP="00932643">
            <w:pPr>
              <w:spacing w:line="240" w:lineRule="auto"/>
              <w:ind w:left="-82" w:firstLine="58"/>
              <w:rPr>
                <w:sz w:val="24"/>
                <w:szCs w:val="24"/>
                <w:lang w:val="uk-UA"/>
              </w:rPr>
            </w:pPr>
            <w:r w:rsidRPr="00932643">
              <w:rPr>
                <w:rFonts w:eastAsia="TimesNewRomanPSMT"/>
                <w:sz w:val="24"/>
                <w:szCs w:val="24"/>
                <w:lang w:val="uk-UA"/>
              </w:rPr>
              <w:t>3. </w:t>
            </w:r>
            <w:r w:rsidRPr="00932643">
              <w:rPr>
                <w:sz w:val="24"/>
                <w:szCs w:val="24"/>
                <w:lang w:val="uk-UA" w:eastAsia="uk-UA"/>
              </w:rPr>
              <w:t>Управління водними ресурсами в Україні, їх охорона.</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4</w:t>
            </w:r>
          </w:p>
        </w:tc>
      </w:tr>
      <w:tr w:rsidR="0001591E" w:rsidRPr="00932643" w:rsidTr="006A0AE7">
        <w:trPr>
          <w:trHeight w:val="77"/>
          <w:jc w:val="center"/>
        </w:trPr>
        <w:tc>
          <w:tcPr>
            <w:tcW w:w="0" w:type="auto"/>
            <w:vAlign w:val="center"/>
          </w:tcPr>
          <w:p w:rsidR="0001591E" w:rsidRPr="00932643" w:rsidRDefault="0001591E" w:rsidP="00932643">
            <w:pPr>
              <w:pStyle w:val="Default"/>
              <w:jc w:val="center"/>
              <w:rPr>
                <w:bCs/>
                <w:lang w:val="uk-UA"/>
              </w:rPr>
            </w:pPr>
            <w:r w:rsidRPr="00932643">
              <w:rPr>
                <w:bCs/>
                <w:lang w:val="uk-UA"/>
              </w:rPr>
              <w:t>18</w:t>
            </w:r>
          </w:p>
        </w:tc>
        <w:tc>
          <w:tcPr>
            <w:tcW w:w="8542" w:type="dxa"/>
            <w:vAlign w:val="center"/>
          </w:tcPr>
          <w:p w:rsidR="0001591E" w:rsidRPr="00932643" w:rsidRDefault="0001591E" w:rsidP="00932643">
            <w:pPr>
              <w:spacing w:line="240" w:lineRule="auto"/>
              <w:ind w:left="-82" w:firstLine="58"/>
              <w:rPr>
                <w:rFonts w:eastAsia="TimesNewRomanPSMT"/>
                <w:sz w:val="24"/>
                <w:szCs w:val="24"/>
                <w:lang w:val="uk-UA"/>
              </w:rPr>
            </w:pPr>
            <w:r w:rsidRPr="00932643">
              <w:rPr>
                <w:b/>
                <w:sz w:val="24"/>
                <w:szCs w:val="24"/>
                <w:lang w:val="uk-UA" w:eastAsia="uk-UA"/>
              </w:rPr>
              <w:t>Управління в галузі використання і охорони атмосферного повітря та надр</w:t>
            </w:r>
          </w:p>
          <w:p w:rsidR="0001591E" w:rsidRPr="00932643" w:rsidRDefault="0001591E" w:rsidP="00932643">
            <w:pPr>
              <w:spacing w:line="240" w:lineRule="auto"/>
              <w:ind w:left="-82" w:firstLine="58"/>
              <w:rPr>
                <w:sz w:val="24"/>
                <w:szCs w:val="24"/>
                <w:lang w:val="uk-UA"/>
              </w:rPr>
            </w:pPr>
            <w:r w:rsidRPr="00932643">
              <w:rPr>
                <w:sz w:val="24"/>
                <w:szCs w:val="24"/>
                <w:lang w:val="uk-UA"/>
              </w:rPr>
              <w:t>1. </w:t>
            </w:r>
            <w:r w:rsidRPr="00932643">
              <w:rPr>
                <w:sz w:val="24"/>
                <w:szCs w:val="24"/>
                <w:lang w:val="uk-UA" w:eastAsia="uk-UA"/>
              </w:rPr>
              <w:t>Управління в галузі використання і охорони атмосферного повітря.</w:t>
            </w:r>
          </w:p>
          <w:p w:rsidR="0001591E" w:rsidRPr="00932643" w:rsidRDefault="0001591E" w:rsidP="00932643">
            <w:pPr>
              <w:spacing w:line="240" w:lineRule="auto"/>
              <w:ind w:left="-82" w:firstLine="58"/>
              <w:rPr>
                <w:sz w:val="24"/>
                <w:szCs w:val="24"/>
                <w:lang w:val="uk-UA"/>
              </w:rPr>
            </w:pPr>
            <w:r w:rsidRPr="00932643">
              <w:rPr>
                <w:sz w:val="24"/>
                <w:szCs w:val="24"/>
                <w:lang w:val="uk-UA"/>
              </w:rPr>
              <w:t>2. </w:t>
            </w:r>
            <w:r w:rsidRPr="00932643">
              <w:rPr>
                <w:sz w:val="24"/>
                <w:szCs w:val="24"/>
                <w:lang w:val="uk-UA" w:eastAsia="uk-UA"/>
              </w:rPr>
              <w:t>Управління в галузі використання та охорони надр.</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4</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19</w:t>
            </w:r>
          </w:p>
        </w:tc>
        <w:tc>
          <w:tcPr>
            <w:tcW w:w="8542" w:type="dxa"/>
            <w:vAlign w:val="center"/>
          </w:tcPr>
          <w:p w:rsidR="0001591E" w:rsidRPr="00932643" w:rsidRDefault="0001591E" w:rsidP="00932643">
            <w:pPr>
              <w:spacing w:line="240" w:lineRule="auto"/>
              <w:ind w:left="-82" w:firstLine="58"/>
              <w:rPr>
                <w:b/>
                <w:sz w:val="24"/>
                <w:szCs w:val="24"/>
                <w:lang w:val="uk-UA" w:eastAsia="uk-UA"/>
              </w:rPr>
            </w:pPr>
            <w:r w:rsidRPr="00932643">
              <w:rPr>
                <w:b/>
                <w:sz w:val="24"/>
                <w:szCs w:val="24"/>
                <w:lang w:val="uk-UA" w:eastAsia="uk-UA"/>
              </w:rPr>
              <w:t>Законодавче регулювання природоохоронної діяльності в Україні та світі</w:t>
            </w:r>
          </w:p>
          <w:p w:rsidR="0001591E" w:rsidRPr="00932643" w:rsidRDefault="0001591E" w:rsidP="00932643">
            <w:pPr>
              <w:spacing w:line="240" w:lineRule="auto"/>
              <w:ind w:left="-82" w:firstLine="58"/>
              <w:rPr>
                <w:sz w:val="24"/>
                <w:szCs w:val="24"/>
                <w:lang w:val="uk-UA" w:eastAsia="uk-UA"/>
              </w:rPr>
            </w:pPr>
            <w:r w:rsidRPr="00932643">
              <w:rPr>
                <w:sz w:val="24"/>
                <w:szCs w:val="24"/>
                <w:lang w:val="uk-UA" w:eastAsia="uk-UA"/>
              </w:rPr>
              <w:t xml:space="preserve">1. Екологічна безпека. </w:t>
            </w:r>
            <w:r w:rsidRPr="00932643">
              <w:rPr>
                <w:sz w:val="24"/>
                <w:szCs w:val="24"/>
                <w:lang w:eastAsia="uk-UA"/>
              </w:rPr>
              <w:t>Д</w:t>
            </w:r>
            <w:r w:rsidRPr="00932643">
              <w:rPr>
                <w:sz w:val="24"/>
                <w:szCs w:val="24"/>
                <w:lang w:val="uk-UA" w:eastAsia="uk-UA"/>
              </w:rPr>
              <w:t>ержавне регулювання екологічною безпекою.</w:t>
            </w:r>
          </w:p>
          <w:p w:rsidR="0001591E" w:rsidRPr="00932643" w:rsidRDefault="0001591E" w:rsidP="00932643">
            <w:pPr>
              <w:spacing w:line="240" w:lineRule="auto"/>
              <w:ind w:left="-82" w:firstLine="58"/>
              <w:rPr>
                <w:sz w:val="24"/>
                <w:szCs w:val="24"/>
                <w:lang w:val="uk-UA" w:eastAsia="uk-UA"/>
              </w:rPr>
            </w:pPr>
            <w:r w:rsidRPr="00932643">
              <w:rPr>
                <w:sz w:val="24"/>
                <w:szCs w:val="24"/>
                <w:lang w:val="uk-UA"/>
              </w:rPr>
              <w:t>2. </w:t>
            </w:r>
            <w:r w:rsidRPr="00932643">
              <w:rPr>
                <w:sz w:val="24"/>
                <w:szCs w:val="24"/>
                <w:lang w:val="uk-UA" w:eastAsia="uk-UA"/>
              </w:rPr>
              <w:t>Радіаційна безпека. Українські та міжнародні організації, які працюють в галузі забезпечення радіаційної безпеки.</w:t>
            </w:r>
          </w:p>
          <w:p w:rsidR="0001591E" w:rsidRPr="00932643" w:rsidRDefault="0001591E" w:rsidP="00932643">
            <w:pPr>
              <w:spacing w:line="240" w:lineRule="auto"/>
              <w:ind w:left="-82" w:firstLine="58"/>
              <w:rPr>
                <w:sz w:val="24"/>
                <w:szCs w:val="24"/>
                <w:lang w:val="uk-UA"/>
              </w:rPr>
            </w:pPr>
            <w:r w:rsidRPr="00932643">
              <w:rPr>
                <w:sz w:val="24"/>
                <w:szCs w:val="24"/>
                <w:lang w:val="uk-UA" w:eastAsia="uk-UA"/>
              </w:rPr>
              <w:t>3. </w:t>
            </w:r>
            <w:r w:rsidRPr="00932643">
              <w:rPr>
                <w:rStyle w:val="TOC2Char"/>
                <w:color w:val="000000"/>
                <w:sz w:val="24"/>
                <w:szCs w:val="24"/>
                <w:lang w:val="uk-UA" w:eastAsia="uk-UA"/>
              </w:rPr>
              <w:t>Міжнародні організації, які працюють в галузі охорони довкілля, раціонального використання природних ресурсів та екологічної безпеки</w:t>
            </w:r>
            <w:r w:rsidRPr="00932643">
              <w:rPr>
                <w:sz w:val="24"/>
                <w:szCs w:val="24"/>
                <w:lang w:val="uk-UA" w:eastAsia="uk-UA"/>
              </w:rPr>
              <w:t>.</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4</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20</w:t>
            </w:r>
          </w:p>
        </w:tc>
        <w:tc>
          <w:tcPr>
            <w:tcW w:w="8542" w:type="dxa"/>
            <w:vAlign w:val="center"/>
          </w:tcPr>
          <w:p w:rsidR="0001591E" w:rsidRPr="00932643" w:rsidRDefault="0001591E" w:rsidP="00932643">
            <w:pPr>
              <w:spacing w:line="240" w:lineRule="auto"/>
              <w:ind w:left="-82" w:firstLine="58"/>
              <w:rPr>
                <w:b/>
                <w:sz w:val="24"/>
                <w:szCs w:val="24"/>
                <w:lang w:val="uk-UA"/>
              </w:rPr>
            </w:pPr>
            <w:r w:rsidRPr="00932643">
              <w:rPr>
                <w:b/>
                <w:sz w:val="24"/>
                <w:szCs w:val="24"/>
                <w:lang w:val="uk-UA"/>
              </w:rPr>
              <w:t>Інституційно-правові засади розробки екологічних програм</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20</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21</w:t>
            </w:r>
          </w:p>
        </w:tc>
        <w:tc>
          <w:tcPr>
            <w:tcW w:w="8542" w:type="dxa"/>
            <w:vAlign w:val="center"/>
          </w:tcPr>
          <w:p w:rsidR="0001591E" w:rsidRPr="00932643" w:rsidRDefault="0001591E" w:rsidP="00932643">
            <w:pPr>
              <w:spacing w:line="240" w:lineRule="auto"/>
              <w:ind w:left="-82" w:firstLine="58"/>
              <w:rPr>
                <w:b/>
                <w:sz w:val="24"/>
                <w:szCs w:val="24"/>
                <w:lang w:val="uk-UA"/>
              </w:rPr>
            </w:pPr>
            <w:r w:rsidRPr="00932643">
              <w:rPr>
                <w:b/>
                <w:sz w:val="24"/>
                <w:szCs w:val="24"/>
                <w:lang w:val="uk-UA"/>
              </w:rPr>
              <w:t>Формування вихідного переліку природоохоронних заходів на реалізацію завдань екологічної програми</w:t>
            </w:r>
          </w:p>
        </w:tc>
        <w:tc>
          <w:tcPr>
            <w:tcW w:w="2042" w:type="dxa"/>
            <w:vAlign w:val="center"/>
          </w:tcPr>
          <w:p w:rsidR="0001591E" w:rsidRPr="00932643" w:rsidRDefault="0001591E" w:rsidP="00932643">
            <w:pPr>
              <w:pStyle w:val="Default"/>
              <w:jc w:val="center"/>
              <w:rPr>
                <w:bCs/>
                <w:lang w:val="uk-UA"/>
              </w:rPr>
            </w:pPr>
            <w:r w:rsidRPr="00932643">
              <w:rPr>
                <w:bCs/>
                <w:lang w:val="uk-UA"/>
              </w:rPr>
              <w:t>2 / 4</w:t>
            </w:r>
          </w:p>
        </w:tc>
        <w:tc>
          <w:tcPr>
            <w:tcW w:w="1620"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01591E" w:rsidRPr="00932643" w:rsidRDefault="0001591E" w:rsidP="00932643">
            <w:pPr>
              <w:widowControl/>
              <w:spacing w:after="160" w:line="240" w:lineRule="auto"/>
              <w:ind w:left="0" w:firstLine="0"/>
              <w:jc w:val="center"/>
              <w:rPr>
                <w:sz w:val="24"/>
                <w:szCs w:val="24"/>
                <w:lang w:val="uk-UA" w:eastAsia="en-US"/>
              </w:rPr>
            </w:pPr>
            <w:r w:rsidRPr="00932643">
              <w:rPr>
                <w:sz w:val="24"/>
                <w:szCs w:val="24"/>
                <w:lang w:val="uk-UA" w:eastAsia="en-US"/>
              </w:rPr>
              <w:t>20</w:t>
            </w:r>
          </w:p>
        </w:tc>
      </w:tr>
      <w:tr w:rsidR="0001591E" w:rsidRPr="00932643" w:rsidTr="006A0AE7">
        <w:trPr>
          <w:jc w:val="center"/>
        </w:trPr>
        <w:tc>
          <w:tcPr>
            <w:tcW w:w="0" w:type="auto"/>
            <w:vAlign w:val="center"/>
          </w:tcPr>
          <w:p w:rsidR="0001591E" w:rsidRPr="00932643" w:rsidRDefault="0001591E"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22</w:t>
            </w:r>
          </w:p>
        </w:tc>
        <w:tc>
          <w:tcPr>
            <w:tcW w:w="8542" w:type="dxa"/>
            <w:vAlign w:val="center"/>
          </w:tcPr>
          <w:p w:rsidR="0001591E" w:rsidRPr="00932643" w:rsidRDefault="0001591E" w:rsidP="00932643">
            <w:pPr>
              <w:spacing w:line="240" w:lineRule="auto"/>
              <w:ind w:left="0" w:firstLine="58"/>
              <w:jc w:val="left"/>
              <w:rPr>
                <w:sz w:val="24"/>
                <w:szCs w:val="24"/>
                <w:lang w:val="uk-UA"/>
              </w:rPr>
            </w:pPr>
            <w:r w:rsidRPr="00932643">
              <w:rPr>
                <w:b/>
                <w:sz w:val="24"/>
                <w:szCs w:val="24"/>
                <w:lang w:val="uk-UA"/>
              </w:rPr>
              <w:t>Контрольна робота</w:t>
            </w:r>
            <w:r w:rsidRPr="00932643">
              <w:rPr>
                <w:sz w:val="24"/>
                <w:szCs w:val="24"/>
                <w:lang w:val="uk-UA"/>
              </w:rPr>
              <w:t xml:space="preserve"> з матеріалу 2 семестру</w:t>
            </w:r>
          </w:p>
        </w:tc>
        <w:tc>
          <w:tcPr>
            <w:tcW w:w="2042" w:type="dxa"/>
            <w:vAlign w:val="center"/>
          </w:tcPr>
          <w:p w:rsidR="0001591E" w:rsidRPr="00932643" w:rsidRDefault="0001591E"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2 / –</w:t>
            </w:r>
          </w:p>
        </w:tc>
        <w:tc>
          <w:tcPr>
            <w:tcW w:w="1620" w:type="dxa"/>
            <w:vAlign w:val="center"/>
          </w:tcPr>
          <w:p w:rsidR="0001591E" w:rsidRPr="00932643" w:rsidRDefault="0001591E" w:rsidP="00932643">
            <w:pPr>
              <w:widowControl/>
              <w:spacing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01591E" w:rsidRPr="00932643" w:rsidRDefault="0001591E" w:rsidP="00932643">
            <w:pPr>
              <w:widowControl/>
              <w:spacing w:line="240" w:lineRule="auto"/>
              <w:ind w:left="0" w:firstLine="0"/>
              <w:jc w:val="center"/>
              <w:rPr>
                <w:sz w:val="24"/>
                <w:szCs w:val="24"/>
                <w:lang w:val="uk-UA" w:eastAsia="en-US"/>
              </w:rPr>
            </w:pPr>
            <w:r w:rsidRPr="00932643">
              <w:rPr>
                <w:sz w:val="24"/>
                <w:szCs w:val="24"/>
                <w:lang w:val="uk-UA" w:eastAsia="en-US"/>
              </w:rPr>
              <w:t>40</w:t>
            </w:r>
          </w:p>
        </w:tc>
      </w:tr>
      <w:tr w:rsidR="0001591E" w:rsidRPr="00932643" w:rsidTr="006A0AE7">
        <w:trPr>
          <w:jc w:val="center"/>
        </w:trPr>
        <w:tc>
          <w:tcPr>
            <w:tcW w:w="0" w:type="auto"/>
            <w:vAlign w:val="center"/>
          </w:tcPr>
          <w:p w:rsidR="0001591E" w:rsidRPr="00932643" w:rsidRDefault="0001591E" w:rsidP="00932643">
            <w:pPr>
              <w:pStyle w:val="Default"/>
              <w:jc w:val="center"/>
              <w:rPr>
                <w:bCs/>
                <w:lang w:val="uk-UA"/>
              </w:rPr>
            </w:pPr>
            <w:r w:rsidRPr="00932643">
              <w:rPr>
                <w:bCs/>
                <w:lang w:val="uk-UA"/>
              </w:rPr>
              <w:t>23</w:t>
            </w:r>
          </w:p>
        </w:tc>
        <w:tc>
          <w:tcPr>
            <w:tcW w:w="8542" w:type="dxa"/>
            <w:vAlign w:val="center"/>
          </w:tcPr>
          <w:p w:rsidR="0001591E" w:rsidRPr="00932643" w:rsidRDefault="0001591E" w:rsidP="00932643">
            <w:pPr>
              <w:spacing w:line="240" w:lineRule="auto"/>
              <w:ind w:left="-82" w:firstLine="58"/>
              <w:jc w:val="left"/>
              <w:rPr>
                <w:sz w:val="24"/>
                <w:szCs w:val="24"/>
                <w:lang w:val="uk-UA"/>
              </w:rPr>
            </w:pPr>
            <w:r w:rsidRPr="00932643">
              <w:rPr>
                <w:b/>
                <w:sz w:val="24"/>
                <w:szCs w:val="24"/>
                <w:lang w:val="uk-UA"/>
              </w:rPr>
              <w:t>Підсумок за 2 семестр</w:t>
            </w:r>
          </w:p>
        </w:tc>
        <w:tc>
          <w:tcPr>
            <w:tcW w:w="2042" w:type="dxa"/>
            <w:vAlign w:val="center"/>
          </w:tcPr>
          <w:p w:rsidR="0001591E" w:rsidRPr="00932643" w:rsidRDefault="0001591E" w:rsidP="00932643">
            <w:pPr>
              <w:pStyle w:val="ListParagraph"/>
              <w:spacing w:after="0" w:line="240" w:lineRule="auto"/>
              <w:ind w:left="16"/>
              <w:jc w:val="center"/>
              <w:rPr>
                <w:rFonts w:ascii="Times New Roman" w:hAnsi="Times New Roman"/>
                <w:b/>
                <w:bCs/>
                <w:sz w:val="24"/>
                <w:szCs w:val="24"/>
                <w:lang w:val="uk-UA"/>
              </w:rPr>
            </w:pPr>
            <w:r w:rsidRPr="00932643">
              <w:rPr>
                <w:rFonts w:ascii="Times New Roman" w:hAnsi="Times New Roman"/>
                <w:b/>
                <w:bCs/>
                <w:sz w:val="24"/>
                <w:szCs w:val="24"/>
                <w:lang w:val="uk-UA"/>
              </w:rPr>
              <w:t>16 /</w:t>
            </w:r>
            <w:r w:rsidRPr="00932643">
              <w:rPr>
                <w:rFonts w:ascii="Times New Roman" w:hAnsi="Times New Roman"/>
                <w:b/>
                <w:bCs/>
                <w:sz w:val="24"/>
                <w:szCs w:val="24"/>
                <w:lang w:val="en-US"/>
              </w:rPr>
              <w:t xml:space="preserve"> </w:t>
            </w:r>
            <w:r w:rsidRPr="00932643">
              <w:rPr>
                <w:rFonts w:ascii="Times New Roman" w:hAnsi="Times New Roman"/>
                <w:b/>
                <w:bCs/>
                <w:sz w:val="24"/>
                <w:szCs w:val="24"/>
                <w:lang w:val="uk-UA"/>
              </w:rPr>
              <w:t>24</w:t>
            </w:r>
          </w:p>
        </w:tc>
        <w:tc>
          <w:tcPr>
            <w:tcW w:w="1620" w:type="dxa"/>
            <w:vAlign w:val="center"/>
          </w:tcPr>
          <w:p w:rsidR="0001591E" w:rsidRPr="00932643" w:rsidRDefault="0001591E" w:rsidP="00932643">
            <w:pPr>
              <w:spacing w:line="240" w:lineRule="auto"/>
              <w:ind w:left="0" w:hanging="36"/>
              <w:jc w:val="center"/>
              <w:rPr>
                <w:sz w:val="24"/>
                <w:szCs w:val="24"/>
                <w:lang w:val="uk-UA"/>
              </w:rPr>
            </w:pPr>
            <w:r w:rsidRPr="00932643">
              <w:rPr>
                <w:sz w:val="24"/>
                <w:szCs w:val="24"/>
                <w:lang w:val="uk-UA"/>
              </w:rPr>
              <w:t>практичне</w:t>
            </w:r>
          </w:p>
        </w:tc>
        <w:tc>
          <w:tcPr>
            <w:tcW w:w="1898" w:type="dxa"/>
            <w:vAlign w:val="center"/>
          </w:tcPr>
          <w:p w:rsidR="0001591E" w:rsidRPr="00932643" w:rsidRDefault="0001591E" w:rsidP="00932643">
            <w:pPr>
              <w:spacing w:line="240" w:lineRule="auto"/>
              <w:ind w:left="-71" w:firstLine="25"/>
              <w:jc w:val="center"/>
              <w:rPr>
                <w:b/>
                <w:sz w:val="24"/>
                <w:szCs w:val="24"/>
                <w:lang w:val="uk-UA"/>
              </w:rPr>
            </w:pPr>
            <w:r w:rsidRPr="00932643">
              <w:rPr>
                <w:b/>
                <w:sz w:val="24"/>
                <w:szCs w:val="24"/>
                <w:lang w:val="uk-UA"/>
              </w:rPr>
              <w:t>100</w:t>
            </w:r>
          </w:p>
        </w:tc>
      </w:tr>
    </w:tbl>
    <w:p w:rsidR="0001591E" w:rsidRDefault="0001591E" w:rsidP="00531749">
      <w:pPr>
        <w:widowControl/>
        <w:spacing w:line="240" w:lineRule="auto"/>
        <w:ind w:left="0" w:firstLine="540"/>
        <w:jc w:val="left"/>
        <w:rPr>
          <w:b/>
          <w:bCs/>
          <w:sz w:val="28"/>
          <w:szCs w:val="28"/>
          <w:lang w:val="uk-UA" w:eastAsia="en-US"/>
        </w:rPr>
      </w:pPr>
    </w:p>
    <w:p w:rsidR="0001591E" w:rsidRPr="00932643" w:rsidRDefault="0001591E" w:rsidP="00531749">
      <w:pPr>
        <w:widowControl/>
        <w:spacing w:line="240" w:lineRule="auto"/>
        <w:ind w:left="0" w:firstLine="540"/>
        <w:jc w:val="left"/>
        <w:rPr>
          <w:b/>
          <w:bCs/>
          <w:sz w:val="24"/>
          <w:szCs w:val="24"/>
          <w:lang w:val="uk-UA" w:eastAsia="en-US"/>
        </w:rPr>
      </w:pPr>
      <w:r w:rsidRPr="00932643">
        <w:rPr>
          <w:b/>
          <w:bCs/>
          <w:sz w:val="24"/>
          <w:szCs w:val="24"/>
          <w:lang w:val="uk-UA" w:eastAsia="en-US"/>
        </w:rPr>
        <w:t>9. Система оцінювання та вимоги</w:t>
      </w:r>
    </w:p>
    <w:p w:rsidR="0001591E" w:rsidRPr="00F9487C" w:rsidRDefault="0001591E" w:rsidP="00F9487C">
      <w:pPr>
        <w:spacing w:line="240" w:lineRule="auto"/>
        <w:ind w:left="0" w:firstLine="709"/>
        <w:rPr>
          <w:sz w:val="24"/>
          <w:szCs w:val="24"/>
          <w:lang w:val="uk-UA" w:eastAsia="en-US"/>
        </w:rPr>
      </w:pPr>
      <w:r w:rsidRPr="00531749">
        <w:rPr>
          <w:sz w:val="24"/>
          <w:szCs w:val="24"/>
          <w:lang w:val="uk-UA"/>
        </w:rPr>
        <w:t>Шкала о</w:t>
      </w:r>
      <w:r w:rsidRPr="00531749">
        <w:rPr>
          <w:rFonts w:eastAsia="MS Mincho"/>
          <w:sz w:val="24"/>
          <w:szCs w:val="24"/>
          <w:lang w:val="uk-UA"/>
        </w:rPr>
        <w:t xml:space="preserve">цінювання результатів навчання, отриманих здобувачем під час вивчення освітньої компоненти здійснюється </w:t>
      </w:r>
      <w:r w:rsidRPr="00531749">
        <w:rPr>
          <w:sz w:val="24"/>
          <w:szCs w:val="24"/>
          <w:lang w:val="uk-UA"/>
        </w:rPr>
        <w:t>на основі</w:t>
      </w:r>
      <w:r w:rsidRPr="00531749">
        <w:rPr>
          <w:rFonts w:eastAsia="MS Mincho"/>
          <w:sz w:val="24"/>
          <w:szCs w:val="24"/>
          <w:lang w:val="uk-UA"/>
        </w:rPr>
        <w:t xml:space="preserve"> оцінювання поточної успішності</w:t>
      </w:r>
      <w:r w:rsidRPr="00531749">
        <w:rPr>
          <w:sz w:val="24"/>
          <w:szCs w:val="24"/>
          <w:lang w:val="uk-UA"/>
        </w:rPr>
        <w:t>. Загальна оцінка визначається як сума</w:t>
      </w:r>
      <w:r w:rsidRPr="00A05817">
        <w:rPr>
          <w:sz w:val="24"/>
          <w:szCs w:val="24"/>
          <w:lang w:val="uk-UA"/>
        </w:rPr>
        <w:t xml:space="preserve"> оцінок за виконання всіх обов’язкових видів навчальної діяльності (робіт) (</w:t>
      </w:r>
      <w:r w:rsidRPr="00A05817">
        <w:rPr>
          <w:b/>
          <w:sz w:val="24"/>
          <w:szCs w:val="24"/>
          <w:lang w:val="uk-UA"/>
        </w:rPr>
        <w:t>8. Схема курсу</w:t>
      </w:r>
      <w:r w:rsidRPr="00A05817">
        <w:rPr>
          <w:sz w:val="24"/>
          <w:szCs w:val="24"/>
          <w:lang w:val="uk-UA"/>
        </w:rPr>
        <w:t>). Максимальна кількість балів, яку може отримати здобувач</w:t>
      </w:r>
      <w:r>
        <w:rPr>
          <w:sz w:val="24"/>
          <w:szCs w:val="24"/>
          <w:lang w:val="uk-UA"/>
        </w:rPr>
        <w:t xml:space="preserve"> за семестр</w:t>
      </w:r>
      <w:r w:rsidRPr="00A05817">
        <w:rPr>
          <w:sz w:val="24"/>
          <w:szCs w:val="24"/>
          <w:lang w:val="uk-UA"/>
        </w:rPr>
        <w:t xml:space="preserve"> – 100</w:t>
      </w:r>
      <w:r>
        <w:rPr>
          <w:sz w:val="24"/>
          <w:szCs w:val="24"/>
          <w:lang w:val="uk-UA"/>
        </w:rPr>
        <w:t>.</w:t>
      </w:r>
    </w:p>
    <w:p w:rsidR="0001591E" w:rsidRPr="00A05817" w:rsidRDefault="0001591E" w:rsidP="00A05817">
      <w:pPr>
        <w:widowControl/>
        <w:spacing w:line="240" w:lineRule="auto"/>
        <w:ind w:left="0" w:firstLine="0"/>
        <w:jc w:val="left"/>
        <w:rPr>
          <w:b/>
          <w:bCs/>
          <w:sz w:val="24"/>
          <w:szCs w:val="24"/>
          <w:lang w:val="uk-UA" w:eastAsia="en-US"/>
        </w:rPr>
      </w:pPr>
    </w:p>
    <w:p w:rsidR="0001591E" w:rsidRPr="00932643" w:rsidRDefault="0001591E" w:rsidP="00531749">
      <w:pPr>
        <w:widowControl/>
        <w:spacing w:line="240" w:lineRule="auto"/>
        <w:ind w:left="0" w:firstLine="540"/>
        <w:jc w:val="left"/>
        <w:rPr>
          <w:b/>
          <w:bCs/>
          <w:sz w:val="24"/>
          <w:szCs w:val="24"/>
          <w:lang w:val="uk-UA" w:eastAsia="en-US"/>
        </w:rPr>
      </w:pPr>
      <w:r w:rsidRPr="00932643">
        <w:rPr>
          <w:b/>
          <w:bCs/>
          <w:sz w:val="24"/>
          <w:szCs w:val="24"/>
          <w:lang w:val="uk-UA" w:eastAsia="en-US"/>
        </w:rPr>
        <w:t>10. Список рекомендованих джерел (наскрізна нумерація)</w:t>
      </w:r>
    </w:p>
    <w:p w:rsidR="0001591E" w:rsidRPr="001C1A15" w:rsidRDefault="0001591E" w:rsidP="006A0AE7">
      <w:pPr>
        <w:widowControl/>
        <w:spacing w:line="240" w:lineRule="auto"/>
        <w:ind w:left="0" w:firstLine="540"/>
        <w:jc w:val="left"/>
        <w:rPr>
          <w:b/>
          <w:sz w:val="24"/>
          <w:szCs w:val="24"/>
          <w:lang w:val="uk-UA" w:eastAsia="en-US"/>
        </w:rPr>
      </w:pPr>
      <w:r w:rsidRPr="001C1A15">
        <w:rPr>
          <w:b/>
          <w:sz w:val="24"/>
          <w:szCs w:val="24"/>
          <w:lang w:val="uk-UA" w:eastAsia="en-US"/>
        </w:rPr>
        <w:t>Основні:</w:t>
      </w:r>
    </w:p>
    <w:p w:rsidR="0001591E" w:rsidRPr="00A45515" w:rsidRDefault="0001591E" w:rsidP="005F36B3">
      <w:pPr>
        <w:spacing w:line="240" w:lineRule="auto"/>
        <w:ind w:left="0" w:firstLine="0"/>
        <w:rPr>
          <w:rFonts w:eastAsia="TimesNewRomanPSMT"/>
          <w:sz w:val="24"/>
          <w:szCs w:val="24"/>
          <w:lang w:val="uk-UA"/>
        </w:rPr>
      </w:pPr>
      <w:r w:rsidRPr="00A45515">
        <w:rPr>
          <w:rFonts w:eastAsia="TimesNewRomanPSMT"/>
          <w:sz w:val="24"/>
          <w:szCs w:val="24"/>
          <w:lang w:val="uk-UA"/>
        </w:rPr>
        <w:t>1. </w:t>
      </w:r>
      <w:r w:rsidRPr="00A45515">
        <w:rPr>
          <w:sz w:val="24"/>
          <w:szCs w:val="24"/>
          <w:lang w:val="uk-UA" w:eastAsia="uk-UA"/>
        </w:rPr>
        <w:t>ДСТУ 180 14001–97 Системи управління навколишнім середовищем. Склад та опис елементів і настанови щодо їх застосування. К: Держстандарт, 1998.</w:t>
      </w:r>
    </w:p>
    <w:p w:rsidR="0001591E" w:rsidRPr="00A45515" w:rsidRDefault="0001591E" w:rsidP="005F36B3">
      <w:pPr>
        <w:spacing w:line="240" w:lineRule="auto"/>
        <w:ind w:left="0" w:firstLine="0"/>
        <w:rPr>
          <w:rFonts w:eastAsia="TimesNewRomanPSMT"/>
          <w:sz w:val="24"/>
          <w:szCs w:val="24"/>
          <w:lang w:val="uk-UA"/>
        </w:rPr>
      </w:pPr>
      <w:r w:rsidRPr="00A45515">
        <w:rPr>
          <w:rFonts w:eastAsia="TimesNewRomanPSMT"/>
          <w:sz w:val="24"/>
          <w:szCs w:val="24"/>
          <w:lang w:val="uk-UA"/>
        </w:rPr>
        <w:t>2. </w:t>
      </w:r>
      <w:r w:rsidRPr="00A45515">
        <w:rPr>
          <w:sz w:val="24"/>
          <w:szCs w:val="24"/>
          <w:lang w:val="uk-UA" w:eastAsia="uk-UA"/>
        </w:rPr>
        <w:t>Екологічне управління: Підручник / В.Я. Шевчук, Ю.М. Саталкін, Г.О. Білявський та ін. К.: Либідь, 2004. 432 с.</w:t>
      </w:r>
    </w:p>
    <w:p w:rsidR="0001591E" w:rsidRPr="00A45515" w:rsidRDefault="0001591E" w:rsidP="005F36B3">
      <w:pPr>
        <w:widowControl/>
        <w:spacing w:line="240" w:lineRule="auto"/>
        <w:ind w:left="0" w:firstLine="0"/>
        <w:rPr>
          <w:sz w:val="24"/>
          <w:szCs w:val="24"/>
          <w:lang w:val="uk-UA" w:eastAsia="uk-UA"/>
        </w:rPr>
      </w:pPr>
      <w:r w:rsidRPr="00A45515">
        <w:rPr>
          <w:rFonts w:eastAsia="TimesNewRomanPSMT"/>
          <w:sz w:val="24"/>
          <w:szCs w:val="24"/>
          <w:lang w:val="uk-UA"/>
        </w:rPr>
        <w:t>3. </w:t>
      </w:r>
      <w:r w:rsidRPr="00A45515">
        <w:rPr>
          <w:sz w:val="24"/>
          <w:szCs w:val="24"/>
          <w:lang w:val="uk-UA" w:eastAsia="uk-UA"/>
        </w:rPr>
        <w:t>Лозанський В.Р. Екологічне управління в розвинутих країнах світу в порівнянні з Україною. Харків, УкрНДІЕП, 2000. 68 с.</w:t>
      </w:r>
    </w:p>
    <w:p w:rsidR="0001591E" w:rsidRPr="00A45515" w:rsidRDefault="0001591E" w:rsidP="005F36B3">
      <w:pPr>
        <w:widowControl/>
        <w:spacing w:line="240" w:lineRule="auto"/>
        <w:ind w:left="0" w:firstLine="0"/>
        <w:rPr>
          <w:sz w:val="24"/>
          <w:szCs w:val="24"/>
          <w:lang w:val="uk-UA" w:eastAsia="uk-UA"/>
        </w:rPr>
      </w:pPr>
      <w:r w:rsidRPr="00A45515">
        <w:rPr>
          <w:sz w:val="24"/>
          <w:szCs w:val="24"/>
          <w:lang w:val="uk-UA" w:eastAsia="uk-UA"/>
        </w:rPr>
        <w:t>4. Івашок Д.П., Шульга І.В. Управління природоохоронною діяльністю: Навчальний посібник. К.: Алерта, 2007. 368 с.</w:t>
      </w:r>
    </w:p>
    <w:p w:rsidR="0001591E" w:rsidRPr="00A45515" w:rsidRDefault="0001591E" w:rsidP="005F36B3">
      <w:pPr>
        <w:widowControl/>
        <w:spacing w:line="240" w:lineRule="auto"/>
        <w:ind w:left="0" w:firstLine="0"/>
        <w:rPr>
          <w:sz w:val="24"/>
          <w:szCs w:val="24"/>
          <w:lang w:val="uk-UA" w:eastAsia="en-US"/>
        </w:rPr>
      </w:pPr>
      <w:r w:rsidRPr="00A45515">
        <w:rPr>
          <w:sz w:val="24"/>
          <w:szCs w:val="24"/>
          <w:lang w:val="uk-UA" w:eastAsia="uk-UA"/>
        </w:rPr>
        <w:t xml:space="preserve">5. Лук'янихін В.О. Екологічний менеджмент у системі управління збалансованим розвитком: </w:t>
      </w:r>
      <w:r>
        <w:rPr>
          <w:sz w:val="24"/>
          <w:szCs w:val="24"/>
          <w:lang w:val="uk-UA" w:eastAsia="uk-UA"/>
        </w:rPr>
        <w:t>мон.</w:t>
      </w:r>
      <w:r w:rsidRPr="00A45515">
        <w:rPr>
          <w:sz w:val="24"/>
          <w:szCs w:val="24"/>
          <w:lang w:val="uk-UA" w:eastAsia="uk-UA"/>
        </w:rPr>
        <w:t xml:space="preserve"> Суми: ВТД Ун-ская книга, 2002. 314 с.</w:t>
      </w:r>
    </w:p>
    <w:p w:rsidR="0001591E" w:rsidRPr="001C1A15" w:rsidRDefault="0001591E" w:rsidP="006A0AE7">
      <w:pPr>
        <w:widowControl/>
        <w:spacing w:line="240" w:lineRule="auto"/>
        <w:ind w:left="0" w:firstLine="540"/>
        <w:jc w:val="left"/>
        <w:rPr>
          <w:b/>
          <w:sz w:val="24"/>
          <w:szCs w:val="24"/>
          <w:lang w:val="uk-UA" w:eastAsia="en-US"/>
        </w:rPr>
      </w:pPr>
      <w:r w:rsidRPr="001C1A15">
        <w:rPr>
          <w:b/>
          <w:sz w:val="24"/>
          <w:szCs w:val="24"/>
          <w:lang w:val="uk-UA" w:eastAsia="en-US"/>
        </w:rPr>
        <w:t>Додаткові:</w:t>
      </w:r>
    </w:p>
    <w:p w:rsidR="0001591E" w:rsidRPr="00A45515" w:rsidRDefault="0001591E" w:rsidP="005F36B3">
      <w:pPr>
        <w:spacing w:line="240" w:lineRule="auto"/>
        <w:ind w:left="0" w:firstLine="0"/>
        <w:rPr>
          <w:rFonts w:eastAsia="TimesNewRomanPSMT"/>
          <w:sz w:val="24"/>
          <w:szCs w:val="24"/>
          <w:lang w:val="uk-UA"/>
        </w:rPr>
      </w:pPr>
      <w:r w:rsidRPr="00A45515">
        <w:rPr>
          <w:rFonts w:eastAsia="TimesNewRomanPSMT"/>
          <w:sz w:val="24"/>
          <w:szCs w:val="24"/>
          <w:lang w:val="uk-UA"/>
        </w:rPr>
        <w:t>6. </w:t>
      </w:r>
      <w:r w:rsidRPr="00A45515">
        <w:rPr>
          <w:sz w:val="24"/>
          <w:szCs w:val="24"/>
          <w:lang w:val="uk-UA" w:eastAsia="uk-UA"/>
        </w:rPr>
        <w:t>Правова база з питань екології та охорони природного середовища. Збірник нормативно-правових актів / Уклад. Камлик М.І. К.: Атіка, 2001. 632 с.</w:t>
      </w:r>
    </w:p>
    <w:p w:rsidR="0001591E" w:rsidRPr="00A45515" w:rsidRDefault="0001591E" w:rsidP="005F36B3">
      <w:pPr>
        <w:spacing w:line="240" w:lineRule="auto"/>
        <w:ind w:left="0" w:firstLine="0"/>
        <w:rPr>
          <w:sz w:val="24"/>
          <w:szCs w:val="24"/>
          <w:lang w:val="uk-UA"/>
        </w:rPr>
      </w:pPr>
      <w:r w:rsidRPr="00A45515">
        <w:rPr>
          <w:sz w:val="24"/>
          <w:szCs w:val="24"/>
          <w:lang w:val="uk-UA"/>
        </w:rPr>
        <w:t>7. </w:t>
      </w:r>
      <w:r w:rsidRPr="00A45515">
        <w:rPr>
          <w:sz w:val="24"/>
          <w:szCs w:val="24"/>
          <w:lang w:val="uk-UA" w:eastAsia="uk-UA"/>
        </w:rPr>
        <w:t>Андрейцев В.І. Право екологічної безпеки: Навчальний та науково-практичний посібник. К.: Знання-Прес, 2002. 332 с.</w:t>
      </w:r>
    </w:p>
    <w:p w:rsidR="0001591E" w:rsidRDefault="0001591E" w:rsidP="005F36B3">
      <w:pPr>
        <w:widowControl/>
        <w:spacing w:line="240" w:lineRule="auto"/>
        <w:ind w:left="0" w:firstLine="0"/>
        <w:jc w:val="left"/>
        <w:rPr>
          <w:szCs w:val="28"/>
          <w:lang w:val="uk-UA" w:eastAsia="uk-UA"/>
        </w:rPr>
      </w:pPr>
      <w:r>
        <w:rPr>
          <w:rFonts w:eastAsia="TimesNewRomanPSMT"/>
          <w:sz w:val="24"/>
          <w:szCs w:val="24"/>
          <w:lang w:val="uk-UA"/>
        </w:rPr>
        <w:t>8</w:t>
      </w:r>
      <w:r w:rsidRPr="005F36B3">
        <w:rPr>
          <w:rFonts w:eastAsia="TimesNewRomanPSMT"/>
          <w:sz w:val="24"/>
          <w:szCs w:val="24"/>
          <w:lang w:val="uk-UA"/>
        </w:rPr>
        <w:t>.</w:t>
      </w:r>
      <w:r w:rsidRPr="005F36B3">
        <w:rPr>
          <w:rFonts w:eastAsia="TimesNewRomanPSMT"/>
          <w:sz w:val="24"/>
          <w:szCs w:val="24"/>
        </w:rPr>
        <w:t> </w:t>
      </w:r>
      <w:r w:rsidRPr="005F29B0">
        <w:rPr>
          <w:szCs w:val="28"/>
          <w:lang w:val="uk-UA" w:eastAsia="uk-UA"/>
        </w:rPr>
        <w:t>Баб'як О.С., Біленчук П.Д., Чирва Ю.О. Екологічне право України. К.: Атіка, 2000.</w:t>
      </w:r>
      <w:r>
        <w:rPr>
          <w:szCs w:val="28"/>
          <w:lang w:val="uk-UA" w:eastAsia="uk-UA"/>
        </w:rPr>
        <w:t xml:space="preserve"> </w:t>
      </w:r>
      <w:r w:rsidRPr="005F29B0">
        <w:rPr>
          <w:szCs w:val="28"/>
          <w:lang w:val="uk-UA" w:eastAsia="uk-UA"/>
        </w:rPr>
        <w:t>216 с.</w:t>
      </w:r>
    </w:p>
    <w:p w:rsidR="0001591E" w:rsidRDefault="0001591E" w:rsidP="005F36B3">
      <w:pPr>
        <w:widowControl/>
        <w:spacing w:line="240" w:lineRule="auto"/>
        <w:ind w:left="0" w:firstLine="0"/>
        <w:jc w:val="left"/>
        <w:rPr>
          <w:szCs w:val="28"/>
          <w:lang w:val="uk-UA" w:eastAsia="uk-UA"/>
        </w:rPr>
      </w:pPr>
      <w:r>
        <w:rPr>
          <w:szCs w:val="28"/>
          <w:lang w:val="uk-UA" w:eastAsia="uk-UA"/>
        </w:rPr>
        <w:t>9. </w:t>
      </w:r>
      <w:r w:rsidRPr="005F29B0">
        <w:rPr>
          <w:szCs w:val="28"/>
          <w:lang w:val="uk-UA" w:eastAsia="uk-UA"/>
        </w:rPr>
        <w:t>Стійкий екологічно безпечний розвиток і Україна: Навчальний посібник / За ред. М.І. Дробнохода. К.: МАУП, 2002. 104 с.</w:t>
      </w:r>
    </w:p>
    <w:p w:rsidR="0001591E" w:rsidRDefault="0001591E" w:rsidP="005F36B3">
      <w:pPr>
        <w:widowControl/>
        <w:spacing w:line="240" w:lineRule="auto"/>
        <w:ind w:left="0" w:firstLine="0"/>
        <w:jc w:val="left"/>
        <w:rPr>
          <w:szCs w:val="28"/>
          <w:lang w:val="uk-UA" w:eastAsia="uk-UA"/>
        </w:rPr>
      </w:pPr>
      <w:r>
        <w:rPr>
          <w:szCs w:val="28"/>
          <w:lang w:val="uk-UA" w:eastAsia="uk-UA"/>
        </w:rPr>
        <w:t>10. </w:t>
      </w:r>
      <w:r w:rsidRPr="005F29B0">
        <w:rPr>
          <w:szCs w:val="28"/>
          <w:lang w:val="uk-UA" w:eastAsia="uk-UA"/>
        </w:rPr>
        <w:t>Управлінн</w:t>
      </w:r>
      <w:r>
        <w:rPr>
          <w:szCs w:val="28"/>
          <w:lang w:val="uk-UA" w:eastAsia="uk-UA"/>
        </w:rPr>
        <w:t>я природоохоронною діяльністю: н</w:t>
      </w:r>
      <w:r w:rsidRPr="005F29B0">
        <w:rPr>
          <w:szCs w:val="28"/>
          <w:lang w:val="uk-UA" w:eastAsia="uk-UA"/>
        </w:rPr>
        <w:t>авч</w:t>
      </w:r>
      <w:r>
        <w:rPr>
          <w:szCs w:val="28"/>
          <w:lang w:val="uk-UA" w:eastAsia="uk-UA"/>
        </w:rPr>
        <w:t>.</w:t>
      </w:r>
      <w:r w:rsidRPr="005F29B0">
        <w:rPr>
          <w:szCs w:val="28"/>
          <w:lang w:val="uk-UA" w:eastAsia="uk-UA"/>
        </w:rPr>
        <w:t xml:space="preserve"> пос</w:t>
      </w:r>
      <w:r>
        <w:rPr>
          <w:szCs w:val="28"/>
          <w:lang w:val="uk-UA" w:eastAsia="uk-UA"/>
        </w:rPr>
        <w:t>.</w:t>
      </w:r>
      <w:r w:rsidRPr="005F29B0">
        <w:rPr>
          <w:szCs w:val="28"/>
          <w:lang w:val="uk-UA" w:eastAsia="uk-UA"/>
        </w:rPr>
        <w:t xml:space="preserve"> / Л.Л. Товажнянський, Ю.Г. Масікевич, В.Д. Солодкий та ін. Харків: НТУ "ХПГ, 2002. 304 с.</w:t>
      </w:r>
    </w:p>
    <w:p w:rsidR="0001591E" w:rsidRPr="005F36B3" w:rsidRDefault="0001591E" w:rsidP="005F36B3">
      <w:pPr>
        <w:widowControl/>
        <w:spacing w:line="240" w:lineRule="auto"/>
        <w:ind w:left="0" w:firstLine="0"/>
        <w:jc w:val="left"/>
        <w:rPr>
          <w:sz w:val="24"/>
          <w:szCs w:val="24"/>
          <w:lang w:val="uk-UA" w:eastAsia="en-US"/>
        </w:rPr>
      </w:pPr>
      <w:r>
        <w:rPr>
          <w:szCs w:val="28"/>
          <w:lang w:val="uk-UA" w:eastAsia="uk-UA"/>
        </w:rPr>
        <w:t>11. </w:t>
      </w:r>
      <w:r w:rsidRPr="005F29B0">
        <w:rPr>
          <w:szCs w:val="28"/>
          <w:lang w:val="uk-UA" w:eastAsia="uk-UA"/>
        </w:rPr>
        <w:t>Шмандій В.М., Солошич І.О. Управління природоохоронною д</w:t>
      </w:r>
      <w:r>
        <w:rPr>
          <w:szCs w:val="28"/>
          <w:lang w:val="uk-UA" w:eastAsia="uk-UA"/>
        </w:rPr>
        <w:t>іяльністю: Навчальний посібник.</w:t>
      </w:r>
      <w:r w:rsidRPr="005F29B0">
        <w:rPr>
          <w:szCs w:val="28"/>
          <w:lang w:val="uk-UA" w:eastAsia="uk-UA"/>
        </w:rPr>
        <w:t xml:space="preserve"> К.: Цен</w:t>
      </w:r>
      <w:r>
        <w:rPr>
          <w:szCs w:val="28"/>
          <w:lang w:val="uk-UA" w:eastAsia="uk-UA"/>
        </w:rPr>
        <w:t>тр навчальної літератури, 2004.</w:t>
      </w:r>
      <w:r w:rsidRPr="005F29B0">
        <w:rPr>
          <w:szCs w:val="28"/>
          <w:lang w:val="uk-UA" w:eastAsia="uk-UA"/>
        </w:rPr>
        <w:t xml:space="preserve"> 296 с.</w:t>
      </w:r>
    </w:p>
    <w:p w:rsidR="0001591E" w:rsidRPr="001C1A15" w:rsidRDefault="0001591E" w:rsidP="006A0AE7">
      <w:pPr>
        <w:widowControl/>
        <w:spacing w:line="240" w:lineRule="auto"/>
        <w:ind w:left="0" w:firstLine="540"/>
        <w:jc w:val="left"/>
        <w:rPr>
          <w:b/>
          <w:sz w:val="24"/>
          <w:szCs w:val="24"/>
          <w:lang w:val="uk-UA" w:eastAsia="en-US"/>
        </w:rPr>
      </w:pPr>
      <w:r w:rsidRPr="001C1A15">
        <w:rPr>
          <w:b/>
          <w:sz w:val="24"/>
          <w:szCs w:val="24"/>
          <w:lang w:val="uk-UA" w:eastAsia="en-US"/>
        </w:rPr>
        <w:t>Інтернет-ресурси:</w:t>
      </w:r>
    </w:p>
    <w:p w:rsidR="0001591E" w:rsidRPr="00E45BBB" w:rsidRDefault="0001591E" w:rsidP="00932643">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sidRPr="001C1A15">
        <w:rPr>
          <w:color w:val="000000"/>
          <w:sz w:val="24"/>
          <w:szCs w:val="24"/>
          <w:lang w:val="uk-UA" w:eastAsia="en-US"/>
        </w:rPr>
        <w:t>1</w:t>
      </w:r>
      <w:r>
        <w:rPr>
          <w:color w:val="000000"/>
          <w:sz w:val="24"/>
          <w:szCs w:val="24"/>
          <w:lang w:val="uk-UA" w:eastAsia="en-US"/>
        </w:rPr>
        <w:t>2.</w:t>
      </w:r>
      <w:r w:rsidRPr="001C1A15">
        <w:rPr>
          <w:color w:val="000000"/>
          <w:sz w:val="24"/>
          <w:szCs w:val="24"/>
          <w:lang w:val="uk-UA" w:eastAsia="en-US"/>
        </w:rPr>
        <w:t> </w:t>
      </w:r>
      <w:r>
        <w:rPr>
          <w:color w:val="000000"/>
          <w:sz w:val="24"/>
          <w:szCs w:val="24"/>
          <w:lang w:val="uk-UA" w:eastAsia="en-US"/>
        </w:rPr>
        <w:t xml:space="preserve">Офіційний </w:t>
      </w:r>
      <w:r w:rsidRPr="00E45BBB">
        <w:rPr>
          <w:sz w:val="24"/>
          <w:szCs w:val="24"/>
          <w:lang w:val="uk-UA" w:eastAsia="en-US"/>
        </w:rPr>
        <w:t>сайт Верховної ради України (Законодавство України): https://zakon.rada.gov.ua/laws/show/1556-18#Text</w:t>
      </w:r>
    </w:p>
    <w:p w:rsidR="0001591E" w:rsidRDefault="0001591E" w:rsidP="00932643">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sidRPr="001C1A15">
        <w:rPr>
          <w:color w:val="000000"/>
          <w:sz w:val="24"/>
          <w:szCs w:val="24"/>
          <w:lang w:val="uk-UA" w:eastAsia="en-US"/>
        </w:rPr>
        <w:t>1</w:t>
      </w:r>
      <w:r>
        <w:rPr>
          <w:color w:val="000000"/>
          <w:sz w:val="24"/>
          <w:szCs w:val="24"/>
          <w:lang w:val="uk-UA" w:eastAsia="en-US"/>
        </w:rPr>
        <w:t xml:space="preserve">3. Офіційний </w:t>
      </w:r>
      <w:r w:rsidRPr="00E45BBB">
        <w:rPr>
          <w:sz w:val="24"/>
          <w:szCs w:val="24"/>
          <w:lang w:val="uk-UA" w:eastAsia="en-US"/>
        </w:rPr>
        <w:t xml:space="preserve">сайт </w:t>
      </w:r>
      <w:r>
        <w:rPr>
          <w:color w:val="000000"/>
          <w:sz w:val="24"/>
          <w:szCs w:val="24"/>
          <w:lang w:val="uk-UA" w:eastAsia="en-US"/>
        </w:rPr>
        <w:t>Міністерства</w:t>
      </w:r>
      <w:r w:rsidRPr="001C1A15">
        <w:rPr>
          <w:color w:val="000000"/>
          <w:sz w:val="24"/>
          <w:szCs w:val="24"/>
          <w:lang w:val="uk-UA" w:eastAsia="en-US"/>
        </w:rPr>
        <w:t xml:space="preserve"> захисту довкілля та природних ресурсів України </w:t>
      </w:r>
      <w:r w:rsidRPr="000826AB">
        <w:rPr>
          <w:color w:val="000000"/>
          <w:sz w:val="24"/>
          <w:szCs w:val="24"/>
          <w:lang w:val="uk-UA" w:eastAsia="en-US"/>
        </w:rPr>
        <w:t>https://menr.gov.ua</w:t>
      </w:r>
    </w:p>
    <w:p w:rsidR="0001591E" w:rsidRPr="000826AB" w:rsidRDefault="0001591E" w:rsidP="00932643">
      <w:pPr>
        <w:shd w:val="clear" w:color="auto" w:fill="FFFFFF"/>
        <w:tabs>
          <w:tab w:val="left" w:pos="365"/>
        </w:tabs>
        <w:autoSpaceDE w:val="0"/>
        <w:autoSpaceDN w:val="0"/>
        <w:adjustRightInd w:val="0"/>
        <w:spacing w:line="240" w:lineRule="auto"/>
        <w:ind w:left="0" w:firstLine="0"/>
        <w:rPr>
          <w:sz w:val="24"/>
          <w:szCs w:val="24"/>
          <w:lang w:val="uk-UA" w:eastAsia="en-US"/>
        </w:rPr>
      </w:pPr>
      <w:r>
        <w:rPr>
          <w:color w:val="000000"/>
          <w:sz w:val="24"/>
          <w:szCs w:val="24"/>
          <w:lang w:val="uk-UA" w:eastAsia="en-US"/>
        </w:rPr>
        <w:t xml:space="preserve">14. Офіційний </w:t>
      </w:r>
      <w:r w:rsidRPr="00E45BBB">
        <w:rPr>
          <w:sz w:val="24"/>
          <w:szCs w:val="24"/>
          <w:lang w:val="uk-UA" w:eastAsia="en-US"/>
        </w:rPr>
        <w:t>сайт</w:t>
      </w:r>
      <w:r>
        <w:rPr>
          <w:sz w:val="24"/>
          <w:szCs w:val="24"/>
          <w:lang w:val="uk-UA" w:eastAsia="en-US"/>
        </w:rPr>
        <w:t xml:space="preserve"> </w:t>
      </w:r>
      <w:r w:rsidRPr="00967DB7">
        <w:rPr>
          <w:sz w:val="24"/>
          <w:szCs w:val="24"/>
          <w:lang w:val="uk-UA" w:eastAsia="en-US"/>
        </w:rPr>
        <w:t>Департаменту екології та природних ресурсів Х</w:t>
      </w:r>
      <w:r>
        <w:rPr>
          <w:sz w:val="24"/>
          <w:szCs w:val="24"/>
          <w:lang w:val="uk-UA" w:eastAsia="en-US"/>
        </w:rPr>
        <w:t xml:space="preserve">ОДА: </w:t>
      </w:r>
      <w:r w:rsidRPr="000826AB">
        <w:rPr>
          <w:sz w:val="24"/>
          <w:szCs w:val="24"/>
          <w:lang w:val="uk-UA" w:eastAsia="en-US"/>
        </w:rPr>
        <w:t>https://khoda.gov.ua/departament-ekologії-ta-prirodnih-resursіv</w:t>
      </w:r>
    </w:p>
    <w:p w:rsidR="0001591E" w:rsidRDefault="0001591E" w:rsidP="00860DFE">
      <w:pPr>
        <w:shd w:val="clear" w:color="auto" w:fill="FFFFFF"/>
        <w:tabs>
          <w:tab w:val="left" w:pos="365"/>
        </w:tabs>
        <w:autoSpaceDE w:val="0"/>
        <w:autoSpaceDN w:val="0"/>
        <w:adjustRightInd w:val="0"/>
        <w:spacing w:line="240" w:lineRule="auto"/>
        <w:ind w:left="0" w:firstLine="0"/>
        <w:jc w:val="left"/>
        <w:rPr>
          <w:sz w:val="24"/>
          <w:szCs w:val="24"/>
          <w:lang w:val="uk-UA" w:eastAsia="en-US"/>
        </w:rPr>
      </w:pPr>
      <w:r>
        <w:rPr>
          <w:color w:val="000000"/>
          <w:sz w:val="24"/>
          <w:szCs w:val="24"/>
          <w:lang w:val="uk-UA" w:eastAsia="en-US"/>
        </w:rPr>
        <w:t xml:space="preserve">15. Офіційний </w:t>
      </w:r>
      <w:r w:rsidRPr="00E45BBB">
        <w:rPr>
          <w:sz w:val="24"/>
          <w:szCs w:val="24"/>
          <w:lang w:val="uk-UA" w:eastAsia="en-US"/>
        </w:rPr>
        <w:t>сайт</w:t>
      </w:r>
      <w:r>
        <w:rPr>
          <w:sz w:val="24"/>
          <w:szCs w:val="24"/>
          <w:lang w:val="uk-UA" w:eastAsia="en-US"/>
        </w:rPr>
        <w:t xml:space="preserve"> </w:t>
      </w:r>
      <w:r w:rsidRPr="00967DB7">
        <w:rPr>
          <w:sz w:val="24"/>
          <w:szCs w:val="24"/>
          <w:lang w:val="uk-UA" w:eastAsia="en-US"/>
        </w:rPr>
        <w:t>Державної екологічної інспекції у Херсонській області</w:t>
      </w:r>
      <w:r>
        <w:rPr>
          <w:sz w:val="24"/>
          <w:szCs w:val="24"/>
          <w:lang w:val="uk-UA" w:eastAsia="en-US"/>
        </w:rPr>
        <w:t xml:space="preserve">: </w:t>
      </w:r>
      <w:r w:rsidRPr="000826AB">
        <w:rPr>
          <w:sz w:val="24"/>
          <w:szCs w:val="24"/>
          <w:lang w:val="uk-UA" w:eastAsia="en-US"/>
        </w:rPr>
        <w:t>https://</w:t>
      </w:r>
      <w:r w:rsidRPr="000826AB">
        <w:rPr>
          <w:rFonts w:ascii="Calibri" w:hAnsi="Calibri"/>
          <w:szCs w:val="22"/>
          <w:lang w:val="uk-UA" w:eastAsia="en-US"/>
        </w:rPr>
        <w:t xml:space="preserve"> </w:t>
      </w:r>
      <w:r w:rsidRPr="000826AB">
        <w:rPr>
          <w:sz w:val="24"/>
          <w:szCs w:val="24"/>
          <w:lang w:val="uk-UA" w:eastAsia="en-US"/>
        </w:rPr>
        <w:t>ecoinspekcia.ks.ua</w:t>
      </w:r>
      <w:r>
        <w:rPr>
          <w:sz w:val="24"/>
          <w:szCs w:val="24"/>
          <w:lang w:val="uk-UA" w:eastAsia="en-US"/>
        </w:rPr>
        <w:t xml:space="preserve"> </w:t>
      </w:r>
    </w:p>
    <w:sectPr w:rsidR="0001591E" w:rsidSect="008444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E86F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BEA55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F92F3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6E90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656B0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62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48B9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382E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56B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2C26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2D09F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86C45C9"/>
    <w:multiLevelType w:val="hybridMultilevel"/>
    <w:tmpl w:val="0728E80C"/>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AD25CC9"/>
    <w:multiLevelType w:val="hybridMultilevel"/>
    <w:tmpl w:val="8820A628"/>
    <w:lvl w:ilvl="0" w:tplc="C494162C">
      <w:start w:val="1"/>
      <w:numFmt w:val="none"/>
      <w:lvlText w:val="7."/>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AF3708"/>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5">
    <w:nsid w:val="1DF21193"/>
    <w:multiLevelType w:val="hybridMultilevel"/>
    <w:tmpl w:val="935A6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01B5252"/>
    <w:multiLevelType w:val="hybridMultilevel"/>
    <w:tmpl w:val="A8BA5E94"/>
    <w:lvl w:ilvl="0" w:tplc="81EA8CD4">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9">
    <w:nsid w:val="266C38D2"/>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BCC7388"/>
    <w:multiLevelType w:val="hybridMultilevel"/>
    <w:tmpl w:val="1810A3C2"/>
    <w:lvl w:ilvl="0" w:tplc="5B6E18A4">
      <w:start w:val="1"/>
      <w:numFmt w:val="none"/>
      <w:lvlText w:val="5."/>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9552896"/>
    <w:multiLevelType w:val="hybridMultilevel"/>
    <w:tmpl w:val="78A48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E737A58"/>
    <w:multiLevelType w:val="multilevel"/>
    <w:tmpl w:val="E7DCA6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2AE3D83"/>
    <w:multiLevelType w:val="multilevel"/>
    <w:tmpl w:val="935A6E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5841AE3"/>
    <w:multiLevelType w:val="hybridMultilevel"/>
    <w:tmpl w:val="7570BF34"/>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87D1F50"/>
    <w:multiLevelType w:val="multilevel"/>
    <w:tmpl w:val="78A48C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B497525"/>
    <w:multiLevelType w:val="multilevel"/>
    <w:tmpl w:val="C56E8304"/>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172B86"/>
    <w:multiLevelType w:val="hybridMultilevel"/>
    <w:tmpl w:val="91DE9E7E"/>
    <w:lvl w:ilvl="0" w:tplc="E87A38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5A861311"/>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E7164C8"/>
    <w:multiLevelType w:val="multilevel"/>
    <w:tmpl w:val="7570BF34"/>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8F977D7"/>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01F1852"/>
    <w:multiLevelType w:val="multilevel"/>
    <w:tmpl w:val="0728E80C"/>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2B6E57"/>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1A04A77"/>
    <w:multiLevelType w:val="multilevel"/>
    <w:tmpl w:val="228E0018"/>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29C289F"/>
    <w:multiLevelType w:val="hybridMultilevel"/>
    <w:tmpl w:val="228E0018"/>
    <w:lvl w:ilvl="0" w:tplc="6F684BE0">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3C072F"/>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30"/>
  </w:num>
  <w:num w:numId="14">
    <w:abstractNumId w:val="35"/>
  </w:num>
  <w:num w:numId="15">
    <w:abstractNumId w:val="21"/>
  </w:num>
  <w:num w:numId="16">
    <w:abstractNumId w:val="28"/>
  </w:num>
  <w:num w:numId="17">
    <w:abstractNumId w:val="15"/>
  </w:num>
  <w:num w:numId="18">
    <w:abstractNumId w:val="25"/>
  </w:num>
  <w:num w:numId="19">
    <w:abstractNumId w:val="22"/>
  </w:num>
  <w:num w:numId="20">
    <w:abstractNumId w:val="23"/>
  </w:num>
  <w:num w:numId="21">
    <w:abstractNumId w:val="11"/>
  </w:num>
  <w:num w:numId="22">
    <w:abstractNumId w:val="27"/>
  </w:num>
  <w:num w:numId="23">
    <w:abstractNumId w:val="18"/>
  </w:num>
  <w:num w:numId="24">
    <w:abstractNumId w:val="31"/>
  </w:num>
  <w:num w:numId="25">
    <w:abstractNumId w:val="24"/>
  </w:num>
  <w:num w:numId="26">
    <w:abstractNumId w:val="29"/>
  </w:num>
  <w:num w:numId="27">
    <w:abstractNumId w:val="20"/>
  </w:num>
  <w:num w:numId="28">
    <w:abstractNumId w:val="19"/>
  </w:num>
  <w:num w:numId="29">
    <w:abstractNumId w:val="17"/>
  </w:num>
  <w:num w:numId="30">
    <w:abstractNumId w:val="32"/>
  </w:num>
  <w:num w:numId="31">
    <w:abstractNumId w:val="13"/>
  </w:num>
  <w:num w:numId="32">
    <w:abstractNumId w:val="34"/>
  </w:num>
  <w:num w:numId="33">
    <w:abstractNumId w:val="33"/>
  </w:num>
  <w:num w:numId="34">
    <w:abstractNumId w:val="12"/>
  </w:num>
  <w:num w:numId="35">
    <w:abstractNumId w:val="26"/>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1591E"/>
    <w:rsid w:val="000205D7"/>
    <w:rsid w:val="00030610"/>
    <w:rsid w:val="000647E8"/>
    <w:rsid w:val="000651B5"/>
    <w:rsid w:val="00080EBF"/>
    <w:rsid w:val="000826AB"/>
    <w:rsid w:val="00094491"/>
    <w:rsid w:val="000C0330"/>
    <w:rsid w:val="000D6D00"/>
    <w:rsid w:val="000E33F0"/>
    <w:rsid w:val="000E6671"/>
    <w:rsid w:val="000E7148"/>
    <w:rsid w:val="000E7CE5"/>
    <w:rsid w:val="00122545"/>
    <w:rsid w:val="00122F97"/>
    <w:rsid w:val="0012528A"/>
    <w:rsid w:val="00161175"/>
    <w:rsid w:val="00180C60"/>
    <w:rsid w:val="00180D07"/>
    <w:rsid w:val="00191B75"/>
    <w:rsid w:val="00195A0D"/>
    <w:rsid w:val="00196C21"/>
    <w:rsid w:val="00197368"/>
    <w:rsid w:val="001B4A83"/>
    <w:rsid w:val="001C1A15"/>
    <w:rsid w:val="001C4904"/>
    <w:rsid w:val="001C51F3"/>
    <w:rsid w:val="001D05D5"/>
    <w:rsid w:val="001F61DF"/>
    <w:rsid w:val="00221ECA"/>
    <w:rsid w:val="00234B66"/>
    <w:rsid w:val="002521A3"/>
    <w:rsid w:val="00254003"/>
    <w:rsid w:val="00257887"/>
    <w:rsid w:val="002733F7"/>
    <w:rsid w:val="00285AE6"/>
    <w:rsid w:val="0028790C"/>
    <w:rsid w:val="002A09E1"/>
    <w:rsid w:val="002B540F"/>
    <w:rsid w:val="002C26C2"/>
    <w:rsid w:val="002C439D"/>
    <w:rsid w:val="00344009"/>
    <w:rsid w:val="003533F3"/>
    <w:rsid w:val="003721CF"/>
    <w:rsid w:val="00381A2B"/>
    <w:rsid w:val="00386B07"/>
    <w:rsid w:val="0042543B"/>
    <w:rsid w:val="0044590A"/>
    <w:rsid w:val="00460F27"/>
    <w:rsid w:val="004846F6"/>
    <w:rsid w:val="004B3F13"/>
    <w:rsid w:val="004D6D5B"/>
    <w:rsid w:val="004F3515"/>
    <w:rsid w:val="0051083F"/>
    <w:rsid w:val="0052174D"/>
    <w:rsid w:val="00531749"/>
    <w:rsid w:val="00535336"/>
    <w:rsid w:val="00546951"/>
    <w:rsid w:val="005535C5"/>
    <w:rsid w:val="00553951"/>
    <w:rsid w:val="0055396A"/>
    <w:rsid w:val="00566EAB"/>
    <w:rsid w:val="00577B8B"/>
    <w:rsid w:val="00584CB3"/>
    <w:rsid w:val="00592126"/>
    <w:rsid w:val="005F278C"/>
    <w:rsid w:val="005F29B0"/>
    <w:rsid w:val="005F36B3"/>
    <w:rsid w:val="006115A4"/>
    <w:rsid w:val="00623284"/>
    <w:rsid w:val="00623CCD"/>
    <w:rsid w:val="0069710B"/>
    <w:rsid w:val="006A0AE7"/>
    <w:rsid w:val="006A3C54"/>
    <w:rsid w:val="006B5C65"/>
    <w:rsid w:val="006C108E"/>
    <w:rsid w:val="006C4786"/>
    <w:rsid w:val="006C5DF0"/>
    <w:rsid w:val="006E1B09"/>
    <w:rsid w:val="006E436A"/>
    <w:rsid w:val="006E5D2A"/>
    <w:rsid w:val="007124B7"/>
    <w:rsid w:val="00721BD2"/>
    <w:rsid w:val="007357CB"/>
    <w:rsid w:val="00744EBC"/>
    <w:rsid w:val="0075190C"/>
    <w:rsid w:val="007B1113"/>
    <w:rsid w:val="007B23C1"/>
    <w:rsid w:val="007B7A1C"/>
    <w:rsid w:val="007D5AD0"/>
    <w:rsid w:val="007E23D4"/>
    <w:rsid w:val="00802E24"/>
    <w:rsid w:val="00815385"/>
    <w:rsid w:val="00817732"/>
    <w:rsid w:val="00824BEE"/>
    <w:rsid w:val="00825C9A"/>
    <w:rsid w:val="00830079"/>
    <w:rsid w:val="00836E14"/>
    <w:rsid w:val="00844424"/>
    <w:rsid w:val="00856430"/>
    <w:rsid w:val="00860DFE"/>
    <w:rsid w:val="008940A7"/>
    <w:rsid w:val="008A4A72"/>
    <w:rsid w:val="00901B70"/>
    <w:rsid w:val="00914410"/>
    <w:rsid w:val="009278FB"/>
    <w:rsid w:val="00932643"/>
    <w:rsid w:val="009573D0"/>
    <w:rsid w:val="009632D4"/>
    <w:rsid w:val="00967DB7"/>
    <w:rsid w:val="00981D2F"/>
    <w:rsid w:val="00996C91"/>
    <w:rsid w:val="009D7873"/>
    <w:rsid w:val="00A03FF7"/>
    <w:rsid w:val="00A04C0A"/>
    <w:rsid w:val="00A05817"/>
    <w:rsid w:val="00A114E8"/>
    <w:rsid w:val="00A17CBE"/>
    <w:rsid w:val="00A3599E"/>
    <w:rsid w:val="00A44881"/>
    <w:rsid w:val="00A45515"/>
    <w:rsid w:val="00A5160F"/>
    <w:rsid w:val="00A55066"/>
    <w:rsid w:val="00A64130"/>
    <w:rsid w:val="00A758BD"/>
    <w:rsid w:val="00A90829"/>
    <w:rsid w:val="00AB0A77"/>
    <w:rsid w:val="00AB5EF8"/>
    <w:rsid w:val="00AE2675"/>
    <w:rsid w:val="00B07B33"/>
    <w:rsid w:val="00B14FF0"/>
    <w:rsid w:val="00B2602C"/>
    <w:rsid w:val="00B44715"/>
    <w:rsid w:val="00B53313"/>
    <w:rsid w:val="00BC2BC0"/>
    <w:rsid w:val="00BC33AD"/>
    <w:rsid w:val="00BC76E3"/>
    <w:rsid w:val="00BD1CE2"/>
    <w:rsid w:val="00BD54E9"/>
    <w:rsid w:val="00BD5B7B"/>
    <w:rsid w:val="00C015B6"/>
    <w:rsid w:val="00C06D43"/>
    <w:rsid w:val="00C31ABB"/>
    <w:rsid w:val="00C57BF6"/>
    <w:rsid w:val="00C62FAF"/>
    <w:rsid w:val="00C7433D"/>
    <w:rsid w:val="00C8270E"/>
    <w:rsid w:val="00C95473"/>
    <w:rsid w:val="00CE1B0E"/>
    <w:rsid w:val="00D0626E"/>
    <w:rsid w:val="00D148BD"/>
    <w:rsid w:val="00D25CCB"/>
    <w:rsid w:val="00D4131E"/>
    <w:rsid w:val="00D50D61"/>
    <w:rsid w:val="00D879C5"/>
    <w:rsid w:val="00D9610B"/>
    <w:rsid w:val="00DA453D"/>
    <w:rsid w:val="00DB712C"/>
    <w:rsid w:val="00DC4019"/>
    <w:rsid w:val="00DE0F4B"/>
    <w:rsid w:val="00DF5310"/>
    <w:rsid w:val="00E02759"/>
    <w:rsid w:val="00E31154"/>
    <w:rsid w:val="00E324C6"/>
    <w:rsid w:val="00E408FF"/>
    <w:rsid w:val="00E43B67"/>
    <w:rsid w:val="00E45BBB"/>
    <w:rsid w:val="00E60B93"/>
    <w:rsid w:val="00E629C1"/>
    <w:rsid w:val="00E66118"/>
    <w:rsid w:val="00E7351D"/>
    <w:rsid w:val="00E842DD"/>
    <w:rsid w:val="00E857C1"/>
    <w:rsid w:val="00EA1DE2"/>
    <w:rsid w:val="00EF453B"/>
    <w:rsid w:val="00F009CE"/>
    <w:rsid w:val="00F03A8C"/>
    <w:rsid w:val="00F34E87"/>
    <w:rsid w:val="00F6019C"/>
    <w:rsid w:val="00F7024E"/>
    <w:rsid w:val="00F704BB"/>
    <w:rsid w:val="00F81B90"/>
    <w:rsid w:val="00F9487C"/>
    <w:rsid w:val="00FA4182"/>
    <w:rsid w:val="00FD69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BB"/>
    <w:pPr>
      <w:widowControl w:val="0"/>
      <w:spacing w:line="300" w:lineRule="auto"/>
      <w:ind w:left="1120" w:firstLine="720"/>
      <w:jc w:val="both"/>
    </w:pPr>
    <w:rPr>
      <w:rFonts w:ascii="Times New Roman" w:hAnsi="Times New Roman"/>
      <w:szCs w:val="20"/>
    </w:rPr>
  </w:style>
  <w:style w:type="paragraph" w:styleId="Heading5">
    <w:name w:val="heading 5"/>
    <w:basedOn w:val="Normal"/>
    <w:next w:val="Normal"/>
    <w:link w:val="Heading5Char1"/>
    <w:uiPriority w:val="99"/>
    <w:qFormat/>
    <w:locked/>
    <w:rsid w:val="00D25CCB"/>
    <w:pPr>
      <w:widowControl/>
      <w:spacing w:before="240" w:after="60" w:line="240" w:lineRule="auto"/>
      <w:ind w:left="0" w:firstLine="0"/>
      <w:jc w:val="left"/>
      <w:outlineLvl w:val="4"/>
    </w:pPr>
    <w:rPr>
      <w:rFonts w:ascii="Calibri" w:eastAsia="Times New Roman" w:hAnsi="Calibri"/>
      <w:b/>
      <w:i/>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C439D"/>
    <w:rPr>
      <w:rFonts w:ascii="Calibri" w:hAnsi="Calibri" w:cs="Times New Roman"/>
      <w:b/>
      <w:bCs/>
      <w:i/>
      <w:iCs/>
      <w:sz w:val="26"/>
      <w:szCs w:val="26"/>
      <w:lang w:eastAsia="en-US"/>
    </w:rPr>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autoSpaceDE w:val="0"/>
      <w:autoSpaceDN w:val="0"/>
      <w:spacing w:line="240" w:lineRule="auto"/>
      <w:ind w:left="0" w:firstLine="0"/>
      <w:jc w:val="left"/>
    </w:pPr>
    <w:rPr>
      <w:rFonts w:eastAsia="Times New Roman"/>
      <w:sz w:val="28"/>
      <w:szCs w:val="28"/>
      <w:lang w:val="uk-UA" w:eastAsia="en-US"/>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szCs w:val="28"/>
      <w:lang w:val="uk-UA"/>
    </w:rPr>
  </w:style>
  <w:style w:type="paragraph" w:styleId="ListParagraph">
    <w:name w:val="List Paragraph"/>
    <w:basedOn w:val="Normal"/>
    <w:uiPriority w:val="99"/>
    <w:qFormat/>
    <w:rsid w:val="003721CF"/>
    <w:pPr>
      <w:widowControl/>
      <w:spacing w:after="200" w:line="276" w:lineRule="auto"/>
      <w:ind w:left="720" w:firstLine="0"/>
      <w:contextualSpacing/>
      <w:jc w:val="left"/>
    </w:pPr>
    <w:rPr>
      <w:rFonts w:ascii="Calibri" w:eastAsia="Times New Roman" w:hAnsi="Calibri"/>
      <w:szCs w:val="22"/>
    </w:rPr>
  </w:style>
  <w:style w:type="character" w:styleId="Emphasis">
    <w:name w:val="Emphasis"/>
    <w:basedOn w:val="DefaultParagraphFont"/>
    <w:uiPriority w:val="99"/>
    <w:qFormat/>
    <w:locked/>
    <w:rsid w:val="0051083F"/>
    <w:rPr>
      <w:rFonts w:cs="Times New Roman"/>
      <w:i/>
      <w:iCs/>
    </w:rPr>
  </w:style>
  <w:style w:type="character" w:styleId="Hyperlink">
    <w:name w:val="Hyperlink"/>
    <w:basedOn w:val="DefaultParagraphFont"/>
    <w:uiPriority w:val="99"/>
    <w:rsid w:val="0051083F"/>
    <w:rPr>
      <w:rFonts w:cs="Times New Roman"/>
      <w:color w:val="0000FF"/>
      <w:u w:val="single"/>
    </w:rPr>
  </w:style>
  <w:style w:type="paragraph" w:customStyle="1" w:styleId="Default">
    <w:name w:val="Default"/>
    <w:uiPriority w:val="99"/>
    <w:rsid w:val="000651B5"/>
    <w:pPr>
      <w:autoSpaceDE w:val="0"/>
      <w:autoSpaceDN w:val="0"/>
      <w:adjustRightInd w:val="0"/>
    </w:pPr>
    <w:rPr>
      <w:rFonts w:ascii="Times New Roman" w:hAnsi="Times New Roman"/>
      <w:color w:val="000000"/>
      <w:sz w:val="24"/>
      <w:szCs w:val="24"/>
    </w:rPr>
  </w:style>
  <w:style w:type="character" w:customStyle="1" w:styleId="Heading5Char1">
    <w:name w:val="Heading 5 Char1"/>
    <w:link w:val="Heading5"/>
    <w:uiPriority w:val="99"/>
    <w:locked/>
    <w:rsid w:val="00D25CCB"/>
    <w:rPr>
      <w:rFonts w:eastAsia="Times New Roman"/>
      <w:b/>
      <w:i/>
      <w:sz w:val="26"/>
      <w:lang w:val="ru-RU" w:eastAsia="ru-RU"/>
    </w:rPr>
  </w:style>
  <w:style w:type="character" w:customStyle="1" w:styleId="a">
    <w:name w:val="Оглавление"/>
    <w:basedOn w:val="DefaultParagraphFont"/>
    <w:uiPriority w:val="99"/>
    <w:rsid w:val="00996C91"/>
    <w:rPr>
      <w:rFonts w:cs="Times New Roman"/>
      <w:i/>
      <w:iCs/>
      <w:sz w:val="19"/>
      <w:szCs w:val="19"/>
      <w:u w:val="single"/>
      <w:lang w:bidi="ar-SA"/>
    </w:rPr>
  </w:style>
  <w:style w:type="character" w:customStyle="1" w:styleId="2">
    <w:name w:val="Заголовок №2_"/>
    <w:basedOn w:val="DefaultParagraphFont"/>
    <w:link w:val="20"/>
    <w:uiPriority w:val="99"/>
    <w:locked/>
    <w:rsid w:val="00D50D61"/>
    <w:rPr>
      <w:rFonts w:cs="Times New Roman"/>
      <w:b/>
      <w:bCs/>
      <w:sz w:val="19"/>
      <w:szCs w:val="19"/>
      <w:lang w:bidi="ar-SA"/>
    </w:rPr>
  </w:style>
  <w:style w:type="paragraph" w:customStyle="1" w:styleId="20">
    <w:name w:val="Заголовок №2"/>
    <w:basedOn w:val="Normal"/>
    <w:link w:val="2"/>
    <w:uiPriority w:val="99"/>
    <w:rsid w:val="00D50D61"/>
    <w:pPr>
      <w:widowControl/>
      <w:shd w:val="clear" w:color="auto" w:fill="FFFFFF"/>
      <w:spacing w:after="300" w:line="240" w:lineRule="atLeast"/>
      <w:ind w:left="0" w:hanging="1980"/>
      <w:jc w:val="left"/>
      <w:outlineLvl w:val="1"/>
    </w:pPr>
    <w:rPr>
      <w:b/>
      <w:bCs/>
      <w:noProof/>
      <w:sz w:val="19"/>
      <w:szCs w:val="19"/>
    </w:rPr>
  </w:style>
  <w:style w:type="character" w:styleId="HTMLCite">
    <w:name w:val="HTML Cite"/>
    <w:basedOn w:val="DefaultParagraphFont"/>
    <w:uiPriority w:val="99"/>
    <w:rsid w:val="000826AB"/>
    <w:rPr>
      <w:rFonts w:cs="Times New Roman"/>
      <w:i/>
      <w:iCs/>
    </w:rPr>
  </w:style>
  <w:style w:type="character" w:customStyle="1" w:styleId="a0">
    <w:name w:val="Основной текст + Курсив"/>
    <w:basedOn w:val="DefaultParagraphFont"/>
    <w:uiPriority w:val="99"/>
    <w:rsid w:val="00C62FAF"/>
    <w:rPr>
      <w:rFonts w:cs="Times New Roman"/>
      <w:i/>
      <w:iCs/>
      <w:sz w:val="27"/>
      <w:szCs w:val="27"/>
      <w:lang w:bidi="ar-SA"/>
    </w:rPr>
  </w:style>
  <w:style w:type="character" w:customStyle="1" w:styleId="TOC2Char">
    <w:name w:val="TOC 2 Char"/>
    <w:basedOn w:val="DefaultParagraphFont"/>
    <w:link w:val="TOC2"/>
    <w:uiPriority w:val="99"/>
    <w:locked/>
    <w:rsid w:val="00E7351D"/>
    <w:rPr>
      <w:rFonts w:cs="Times New Roman"/>
      <w:lang w:bidi="ar-SA"/>
    </w:rPr>
  </w:style>
  <w:style w:type="paragraph" w:styleId="TOC2">
    <w:name w:val="toc 2"/>
    <w:basedOn w:val="Normal"/>
    <w:next w:val="Normal"/>
    <w:link w:val="TOC2Char"/>
    <w:autoRedefine/>
    <w:uiPriority w:val="99"/>
    <w:semiHidden/>
    <w:locked/>
    <w:rsid w:val="00E7351D"/>
    <w:pPr>
      <w:shd w:val="clear" w:color="auto" w:fill="FFFFFF"/>
      <w:spacing w:line="226" w:lineRule="exact"/>
      <w:ind w:left="0" w:firstLine="0"/>
      <w:jc w:val="left"/>
    </w:pPr>
    <w:rPr>
      <w:noProof/>
      <w:sz w:val="20"/>
    </w:rPr>
  </w:style>
  <w:style w:type="paragraph" w:styleId="BalloonText">
    <w:name w:val="Balloon Text"/>
    <w:basedOn w:val="Normal"/>
    <w:link w:val="BalloonTextChar"/>
    <w:uiPriority w:val="99"/>
    <w:semiHidden/>
    <w:rsid w:val="00FD69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D692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96806763">
      <w:marLeft w:val="0"/>
      <w:marRight w:val="0"/>
      <w:marTop w:val="0"/>
      <w:marBottom w:val="0"/>
      <w:divBdr>
        <w:top w:val="none" w:sz="0" w:space="0" w:color="auto"/>
        <w:left w:val="none" w:sz="0" w:space="0" w:color="auto"/>
        <w:bottom w:val="none" w:sz="0" w:space="0" w:color="auto"/>
        <w:right w:val="none" w:sz="0" w:space="0" w:color="auto"/>
      </w:divBdr>
    </w:div>
    <w:div w:id="1696806764">
      <w:marLeft w:val="0"/>
      <w:marRight w:val="0"/>
      <w:marTop w:val="0"/>
      <w:marBottom w:val="0"/>
      <w:divBdr>
        <w:top w:val="none" w:sz="0" w:space="0" w:color="auto"/>
        <w:left w:val="none" w:sz="0" w:space="0" w:color="auto"/>
        <w:bottom w:val="none" w:sz="0" w:space="0" w:color="auto"/>
        <w:right w:val="none" w:sz="0" w:space="0" w:color="auto"/>
      </w:divBdr>
      <w:divsChild>
        <w:div w:id="1696806765">
          <w:marLeft w:val="0"/>
          <w:marRight w:val="0"/>
          <w:marTop w:val="0"/>
          <w:marBottom w:val="0"/>
          <w:divBdr>
            <w:top w:val="none" w:sz="0" w:space="0" w:color="auto"/>
            <w:left w:val="none" w:sz="0" w:space="0" w:color="auto"/>
            <w:bottom w:val="none" w:sz="0" w:space="0" w:color="auto"/>
            <w:right w:val="none" w:sz="0" w:space="0" w:color="auto"/>
          </w:divBdr>
        </w:div>
      </w:divsChild>
    </w:div>
    <w:div w:id="1696806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979</TotalTime>
  <Pages>6</Pages>
  <Words>1463</Words>
  <Characters>8344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Irina</cp:lastModifiedBy>
  <cp:revision>39</cp:revision>
  <cp:lastPrinted>2020-10-16T10:59:00Z</cp:lastPrinted>
  <dcterms:created xsi:type="dcterms:W3CDTF">2020-02-03T10:05:00Z</dcterms:created>
  <dcterms:modified xsi:type="dcterms:W3CDTF">2020-10-16T16:44:00Z</dcterms:modified>
</cp:coreProperties>
</file>